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309"/>
        <w:gridCol w:w="3227"/>
      </w:tblGrid>
      <w:tr w:rsidR="00AE41A6" w:rsidRPr="00F74A5C" w14:paraId="0DBFEBE5" w14:textId="77777777" w:rsidTr="002F39B6">
        <w:trPr>
          <w:trHeight w:val="416"/>
        </w:trPr>
        <w:tc>
          <w:tcPr>
            <w:tcW w:w="5670" w:type="dxa"/>
          </w:tcPr>
          <w:p w14:paraId="39864D2A" w14:textId="77777777" w:rsidR="00AE41A6" w:rsidRPr="00F74A5C" w:rsidRDefault="00AE41A6" w:rsidP="00D92509">
            <w:pPr>
              <w:spacing w:line="240" w:lineRule="auto"/>
              <w:ind w:left="-57"/>
              <w:rPr>
                <w:rFonts w:asciiTheme="minorHAnsi" w:hAnsiTheme="minorHAnsi"/>
                <w:b/>
                <w:color w:val="002060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noProof/>
                <w:sz w:val="24"/>
                <w:szCs w:val="24"/>
                <w:lang w:val="ru-RU" w:eastAsia="ru-RU"/>
              </w:rPr>
              <w:drawing>
                <wp:inline distT="0" distB="0" distL="0" distR="0" wp14:anchorId="3F5F6791" wp14:editId="1A1BF938">
                  <wp:extent cx="2952000" cy="552683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000" cy="552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9" w:type="dxa"/>
            <w:vAlign w:val="center"/>
          </w:tcPr>
          <w:p w14:paraId="3A5B646E" w14:textId="08313B72" w:rsidR="00AE41A6" w:rsidRPr="00F74A5C" w:rsidRDefault="00AE41A6" w:rsidP="00AE41A6">
            <w:pPr>
              <w:spacing w:line="240" w:lineRule="auto"/>
              <w:ind w:left="-71"/>
              <w:jc w:val="center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704B2463" w14:textId="33E9AB2C" w:rsidR="00AE41A6" w:rsidRPr="00F74A5C" w:rsidRDefault="00E739FC" w:rsidP="006E65B0">
            <w:pPr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F74A5C">
              <w:rPr>
                <w:rFonts w:asciiTheme="minorHAnsi" w:hAnsiTheme="minorHAnsi"/>
                <w:b/>
                <w:sz w:val="24"/>
                <w:szCs w:val="24"/>
              </w:rPr>
              <w:t>Кафедра технологій оздоровлення і спорту</w:t>
            </w:r>
          </w:p>
        </w:tc>
      </w:tr>
      <w:tr w:rsidR="00361830" w:rsidRPr="00F74A5C" w14:paraId="37B76EE3" w14:textId="77777777" w:rsidTr="00D525C0">
        <w:trPr>
          <w:trHeight w:val="628"/>
        </w:trPr>
        <w:tc>
          <w:tcPr>
            <w:tcW w:w="10206" w:type="dxa"/>
            <w:gridSpan w:val="3"/>
          </w:tcPr>
          <w:p w14:paraId="5EDD69D9" w14:textId="77777777" w:rsidR="002F39B6" w:rsidRPr="00F74A5C" w:rsidRDefault="003F3414" w:rsidP="00C37A71">
            <w:pPr>
              <w:spacing w:before="120"/>
              <w:jc w:val="center"/>
              <w:rPr>
                <w:rFonts w:asciiTheme="minorHAnsi" w:hAnsiTheme="minorHAnsi"/>
                <w:b/>
                <w:color w:val="000000" w:themeColor="text1"/>
                <w:sz w:val="48"/>
                <w:szCs w:val="48"/>
              </w:rPr>
            </w:pPr>
            <w:proofErr w:type="spellStart"/>
            <w:r w:rsidRPr="00F74A5C">
              <w:rPr>
                <w:rFonts w:asciiTheme="minorHAnsi" w:hAnsiTheme="minorHAnsi"/>
                <w:b/>
                <w:color w:val="000000" w:themeColor="text1"/>
                <w:sz w:val="48"/>
                <w:szCs w:val="48"/>
              </w:rPr>
              <w:t>C</w:t>
            </w:r>
            <w:r w:rsidR="000924EB" w:rsidRPr="00F74A5C">
              <w:rPr>
                <w:rFonts w:asciiTheme="minorHAnsi" w:hAnsiTheme="minorHAnsi"/>
                <w:b/>
                <w:color w:val="000000" w:themeColor="text1"/>
                <w:sz w:val="48"/>
                <w:szCs w:val="48"/>
              </w:rPr>
              <w:t>кладно</w:t>
            </w:r>
            <w:proofErr w:type="spellEnd"/>
            <w:r w:rsidR="000924EB" w:rsidRPr="00F74A5C">
              <w:rPr>
                <w:rFonts w:asciiTheme="minorHAnsi" w:hAnsiTheme="minorHAnsi"/>
                <w:b/>
                <w:color w:val="000000" w:themeColor="text1"/>
                <w:sz w:val="48"/>
                <w:szCs w:val="48"/>
              </w:rPr>
              <w:t>-координаційні види</w:t>
            </w:r>
            <w:r w:rsidR="00B86B11" w:rsidRPr="00F74A5C">
              <w:rPr>
                <w:rFonts w:asciiTheme="minorHAnsi" w:hAnsiTheme="minorHAnsi"/>
                <w:b/>
                <w:color w:val="000000" w:themeColor="text1"/>
                <w:sz w:val="48"/>
                <w:szCs w:val="48"/>
              </w:rPr>
              <w:t xml:space="preserve"> спорту</w:t>
            </w:r>
          </w:p>
          <w:p w14:paraId="751B70C6" w14:textId="5E0450E1" w:rsidR="007E3190" w:rsidRPr="00AB5B17" w:rsidRDefault="002F39B6" w:rsidP="00C37A71">
            <w:pPr>
              <w:spacing w:before="20" w:after="20" w:line="240" w:lineRule="auto"/>
              <w:jc w:val="center"/>
              <w:rPr>
                <w:rFonts w:asciiTheme="minorHAnsi" w:hAnsiTheme="minorHAnsi"/>
                <w:b/>
                <w:bCs/>
                <w:color w:val="000000" w:themeColor="text1"/>
                <w:sz w:val="36"/>
                <w:szCs w:val="36"/>
              </w:rPr>
            </w:pPr>
            <w:r w:rsidRPr="00AB5B17">
              <w:rPr>
                <w:rFonts w:asciiTheme="minorHAnsi" w:hAnsiTheme="minorHAnsi"/>
                <w:b/>
                <w:color w:val="000000" w:themeColor="text1"/>
                <w:sz w:val="36"/>
                <w:szCs w:val="36"/>
              </w:rPr>
              <w:t>(</w:t>
            </w:r>
            <w:r w:rsidR="00C37A71" w:rsidRPr="00AB5B17">
              <w:rPr>
                <w:rStyle w:val="af3"/>
                <w:rFonts w:asciiTheme="minorHAnsi" w:hAnsiTheme="minorHAnsi"/>
                <w:color w:val="000000" w:themeColor="text1"/>
                <w:sz w:val="36"/>
                <w:szCs w:val="36"/>
              </w:rPr>
              <w:t>спортивн</w:t>
            </w:r>
            <w:r w:rsidR="00D00616" w:rsidRPr="00AB5B17">
              <w:rPr>
                <w:rStyle w:val="af3"/>
                <w:rFonts w:asciiTheme="minorHAnsi" w:hAnsiTheme="minorHAnsi"/>
                <w:color w:val="000000" w:themeColor="text1"/>
                <w:sz w:val="36"/>
                <w:szCs w:val="36"/>
              </w:rPr>
              <w:t>а</w:t>
            </w:r>
            <w:r w:rsidR="00C37A71" w:rsidRPr="00AB5B17">
              <w:rPr>
                <w:rStyle w:val="af3"/>
                <w:rFonts w:asciiTheme="minorHAnsi" w:hAnsiTheme="minorHAnsi"/>
                <w:color w:val="000000" w:themeColor="text1"/>
                <w:sz w:val="36"/>
                <w:szCs w:val="36"/>
              </w:rPr>
              <w:t xml:space="preserve"> гімнастик</w:t>
            </w:r>
            <w:r w:rsidR="00D00616" w:rsidRPr="00AB5B17">
              <w:rPr>
                <w:rStyle w:val="af3"/>
                <w:rFonts w:asciiTheme="minorHAnsi" w:hAnsiTheme="minorHAnsi"/>
                <w:color w:val="000000" w:themeColor="text1"/>
                <w:sz w:val="36"/>
                <w:szCs w:val="36"/>
              </w:rPr>
              <w:t>а</w:t>
            </w:r>
            <w:r w:rsidR="00050618" w:rsidRPr="00AB5B17">
              <w:rPr>
                <w:rStyle w:val="af3"/>
                <w:rFonts w:asciiTheme="minorHAnsi" w:hAnsiTheme="minorHAnsi"/>
                <w:color w:val="000000" w:themeColor="text1"/>
                <w:sz w:val="36"/>
                <w:szCs w:val="36"/>
              </w:rPr>
              <w:t xml:space="preserve">, акробатика, стрибки на батуті, хореографія, </w:t>
            </w:r>
            <w:proofErr w:type="spellStart"/>
            <w:r w:rsidR="00050618" w:rsidRPr="00AB5B17">
              <w:rPr>
                <w:rStyle w:val="af3"/>
                <w:rFonts w:asciiTheme="minorHAnsi" w:hAnsiTheme="minorHAnsi"/>
                <w:color w:val="000000" w:themeColor="text1"/>
                <w:sz w:val="36"/>
                <w:szCs w:val="36"/>
              </w:rPr>
              <w:t>воркаут</w:t>
            </w:r>
            <w:proofErr w:type="spellEnd"/>
            <w:r w:rsidRPr="00AB5B17">
              <w:rPr>
                <w:rFonts w:asciiTheme="minorHAnsi" w:hAnsiTheme="minorHAnsi"/>
                <w:b/>
                <w:color w:val="000000" w:themeColor="text1"/>
                <w:sz w:val="36"/>
                <w:szCs w:val="36"/>
              </w:rPr>
              <w:t>)</w:t>
            </w:r>
          </w:p>
          <w:p w14:paraId="46D36ADD" w14:textId="086E01A2" w:rsidR="007E3190" w:rsidRPr="00F74A5C" w:rsidRDefault="007E3190" w:rsidP="004A6336">
            <w:pPr>
              <w:jc w:val="center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AB5B17">
              <w:rPr>
                <w:rFonts w:asciiTheme="minorHAnsi" w:hAnsiTheme="minorHAnsi"/>
                <w:b/>
                <w:color w:val="000000" w:themeColor="text1"/>
                <w:sz w:val="36"/>
                <w:szCs w:val="36"/>
              </w:rPr>
              <w:t>Робоча програма навчальної дисципліни</w:t>
            </w:r>
            <w:r w:rsidR="00D82DA7" w:rsidRPr="00AB5B17">
              <w:rPr>
                <w:rFonts w:asciiTheme="minorHAnsi" w:hAnsiTheme="minorHAnsi"/>
                <w:b/>
                <w:color w:val="000000" w:themeColor="text1"/>
                <w:sz w:val="36"/>
                <w:szCs w:val="36"/>
              </w:rPr>
              <w:t xml:space="preserve"> (</w:t>
            </w:r>
            <w:proofErr w:type="spellStart"/>
            <w:r w:rsidR="00D82DA7" w:rsidRPr="00AB5B17">
              <w:rPr>
                <w:rFonts w:asciiTheme="minorHAnsi" w:hAnsiTheme="minorHAnsi"/>
                <w:b/>
                <w:color w:val="000000" w:themeColor="text1"/>
                <w:sz w:val="36"/>
                <w:szCs w:val="36"/>
              </w:rPr>
              <w:t>Силабус</w:t>
            </w:r>
            <w:proofErr w:type="spellEnd"/>
            <w:r w:rsidR="00D82DA7" w:rsidRPr="00AB5B17">
              <w:rPr>
                <w:rFonts w:asciiTheme="minorHAnsi" w:hAnsiTheme="minorHAnsi"/>
                <w:b/>
                <w:color w:val="000000" w:themeColor="text1"/>
                <w:sz w:val="36"/>
                <w:szCs w:val="36"/>
              </w:rPr>
              <w:t>)</w:t>
            </w:r>
          </w:p>
        </w:tc>
      </w:tr>
    </w:tbl>
    <w:p w14:paraId="2E4C324D" w14:textId="0D46D5E4" w:rsidR="00AA6B23" w:rsidRPr="00F74A5C" w:rsidRDefault="00AA6B23" w:rsidP="00AA6B23">
      <w:pPr>
        <w:pStyle w:val="1"/>
        <w:numPr>
          <w:ilvl w:val="0"/>
          <w:numId w:val="0"/>
        </w:numPr>
        <w:shd w:val="clear" w:color="auto" w:fill="BFBFBF" w:themeFill="background1" w:themeFillShade="BF"/>
        <w:spacing w:line="240" w:lineRule="auto"/>
        <w:jc w:val="center"/>
        <w:rPr>
          <w:color w:val="000000" w:themeColor="text1"/>
        </w:rPr>
      </w:pPr>
      <w:r w:rsidRPr="00F74A5C">
        <w:rPr>
          <w:color w:val="000000" w:themeColor="text1"/>
        </w:rPr>
        <w:t>Реквізити навчальної дисципліни</w:t>
      </w:r>
    </w:p>
    <w:tbl>
      <w:tblPr>
        <w:tblStyle w:val="-211"/>
        <w:tblW w:w="10206" w:type="dxa"/>
        <w:tblInd w:w="108" w:type="dxa"/>
        <w:tblLook w:val="04A0" w:firstRow="1" w:lastRow="0" w:firstColumn="1" w:lastColumn="0" w:noHBand="0" w:noVBand="1"/>
      </w:tblPr>
      <w:tblGrid>
        <w:gridCol w:w="2694"/>
        <w:gridCol w:w="7512"/>
      </w:tblGrid>
      <w:tr w:rsidR="00361830" w:rsidRPr="00F74A5C" w14:paraId="6103B179" w14:textId="77777777" w:rsidTr="00D525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2AAB0467" w14:textId="77777777" w:rsidR="00B86B11" w:rsidRPr="00F74A5C" w:rsidRDefault="00B86B11" w:rsidP="00B86B11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Рівень вищої освіти</w:t>
            </w:r>
          </w:p>
        </w:tc>
        <w:tc>
          <w:tcPr>
            <w:tcW w:w="7512" w:type="dxa"/>
          </w:tcPr>
          <w:p w14:paraId="7DD49FCF" w14:textId="128D261F" w:rsidR="00B86B11" w:rsidRPr="00F74A5C" w:rsidRDefault="00B86B11" w:rsidP="00B86B11">
            <w:pPr>
              <w:spacing w:before="20" w:after="2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Перший (бакалаврський)</w:t>
            </w:r>
          </w:p>
        </w:tc>
      </w:tr>
      <w:tr w:rsidR="00361830" w:rsidRPr="00F74A5C" w14:paraId="2DC42975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5BC50BD" w14:textId="77777777" w:rsidR="00B86B11" w:rsidRPr="00F74A5C" w:rsidRDefault="00B86B11" w:rsidP="00B86B11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Галузь знань</w:t>
            </w:r>
          </w:p>
        </w:tc>
        <w:tc>
          <w:tcPr>
            <w:tcW w:w="7512" w:type="dxa"/>
          </w:tcPr>
          <w:p w14:paraId="04723E14" w14:textId="26CB0B47" w:rsidR="00B86B11" w:rsidRPr="00F74A5C" w:rsidRDefault="00B86B11" w:rsidP="00B86B11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Всі</w:t>
            </w:r>
          </w:p>
        </w:tc>
      </w:tr>
      <w:tr w:rsidR="00361830" w:rsidRPr="00F74A5C" w14:paraId="1320DDF3" w14:textId="77777777" w:rsidTr="00D52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59773D14" w14:textId="77777777" w:rsidR="00B86B11" w:rsidRPr="00F74A5C" w:rsidRDefault="00B86B11" w:rsidP="00B86B11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Спеціальність</w:t>
            </w:r>
          </w:p>
        </w:tc>
        <w:tc>
          <w:tcPr>
            <w:tcW w:w="7512" w:type="dxa"/>
          </w:tcPr>
          <w:p w14:paraId="4E6EFE5C" w14:textId="7E2B4286" w:rsidR="00B86B11" w:rsidRPr="00F74A5C" w:rsidRDefault="00B86B11" w:rsidP="00B86B11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Всі</w:t>
            </w:r>
          </w:p>
        </w:tc>
      </w:tr>
      <w:tr w:rsidR="00361830" w:rsidRPr="00F74A5C" w14:paraId="6043D370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EEF748A" w14:textId="77777777" w:rsidR="00B86B11" w:rsidRPr="00F74A5C" w:rsidRDefault="00B86B11" w:rsidP="00B86B11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Освітня програма</w:t>
            </w:r>
          </w:p>
        </w:tc>
        <w:tc>
          <w:tcPr>
            <w:tcW w:w="7512" w:type="dxa"/>
          </w:tcPr>
          <w:p w14:paraId="7356B3FD" w14:textId="1C578BCD" w:rsidR="00B86B11" w:rsidRPr="00F74A5C" w:rsidRDefault="00B86B11" w:rsidP="00B86B11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Всі</w:t>
            </w:r>
          </w:p>
        </w:tc>
      </w:tr>
      <w:tr w:rsidR="00361830" w:rsidRPr="00F74A5C" w14:paraId="3700F2C3" w14:textId="77777777" w:rsidTr="00D52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25136A7F" w14:textId="3CBA8974" w:rsidR="00B86B11" w:rsidRPr="00F74A5C" w:rsidRDefault="00B86B11" w:rsidP="00B86B11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Статус дисципліни</w:t>
            </w:r>
          </w:p>
        </w:tc>
        <w:tc>
          <w:tcPr>
            <w:tcW w:w="7512" w:type="dxa"/>
          </w:tcPr>
          <w:p w14:paraId="74E958CF" w14:textId="0D008499" w:rsidR="00B86B11" w:rsidRPr="00F74A5C" w:rsidRDefault="00037FB1" w:rsidP="00B86B11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Вибіркова</w:t>
            </w:r>
          </w:p>
        </w:tc>
      </w:tr>
      <w:tr w:rsidR="00361830" w:rsidRPr="00F74A5C" w14:paraId="6D2634B1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5130A8F8" w14:textId="77777777" w:rsidR="00B86B11" w:rsidRPr="00F74A5C" w:rsidRDefault="00B86B11" w:rsidP="00B86B11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Форма навчання</w:t>
            </w:r>
          </w:p>
        </w:tc>
        <w:tc>
          <w:tcPr>
            <w:tcW w:w="7512" w:type="dxa"/>
          </w:tcPr>
          <w:p w14:paraId="52CF135A" w14:textId="2EBAC8BB" w:rsidR="00B86B11" w:rsidRPr="00F74A5C" w:rsidRDefault="00361830" w:rsidP="00B86B11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О</w:t>
            </w:r>
            <w:r w:rsidR="00B86B11"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чна</w:t>
            </w: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B86B11"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(денна)</w:t>
            </w:r>
          </w:p>
        </w:tc>
      </w:tr>
      <w:tr w:rsidR="00361830" w:rsidRPr="00F74A5C" w14:paraId="74284CAA" w14:textId="77777777" w:rsidTr="00D52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1CACE3A1" w14:textId="77777777" w:rsidR="00B86B11" w:rsidRPr="00F74A5C" w:rsidRDefault="00B86B11" w:rsidP="00B86B11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Рік підготовки, семестр</w:t>
            </w:r>
          </w:p>
        </w:tc>
        <w:tc>
          <w:tcPr>
            <w:tcW w:w="7512" w:type="dxa"/>
          </w:tcPr>
          <w:p w14:paraId="2FA5512F" w14:textId="1D447A03" w:rsidR="00B86B11" w:rsidRPr="00F74A5C" w:rsidRDefault="000B10F2" w:rsidP="00B86B11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2</w:t>
            </w:r>
            <w:r w:rsidR="00B86B11"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-й курс, осінній / весняний семестр</w:t>
            </w:r>
          </w:p>
        </w:tc>
      </w:tr>
      <w:tr w:rsidR="00361830" w:rsidRPr="00F74A5C" w14:paraId="790193B5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3A6DFC88" w14:textId="75F9B318" w:rsidR="00B86B11" w:rsidRPr="00F74A5C" w:rsidRDefault="00B86B11" w:rsidP="00B86B11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Обсяг дисципліни</w:t>
            </w:r>
          </w:p>
        </w:tc>
        <w:tc>
          <w:tcPr>
            <w:tcW w:w="7512" w:type="dxa"/>
          </w:tcPr>
          <w:p w14:paraId="287DB125" w14:textId="684A3CFE" w:rsidR="00B86B11" w:rsidRPr="00F74A5C" w:rsidRDefault="00037FB1" w:rsidP="00037FB1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2</w:t>
            </w:r>
            <w:r w:rsidR="00B86B11"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кредити (</w:t>
            </w: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60</w:t>
            </w:r>
            <w:r w:rsidR="00B86B11"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 xml:space="preserve"> год)</w:t>
            </w:r>
            <w:r w:rsidR="002556A8" w:rsidRPr="00F74A5C">
              <w:rPr>
                <w:rFonts w:asciiTheme="minorHAnsi" w:eastAsia="Times New Roman" w:hAnsiTheme="minorHAnsi" w:cstheme="minorHAnsi"/>
                <w:color w:val="000000" w:themeColor="text1"/>
                <w:sz w:val="24"/>
                <w:szCs w:val="24"/>
                <w:lang w:eastAsia="ru-RU"/>
              </w:rPr>
              <w:t xml:space="preserve"> аудиторні заняття: лекції – 0 годин, практичні –36 годин, самостійна робота –24 години</w:t>
            </w:r>
          </w:p>
        </w:tc>
      </w:tr>
      <w:tr w:rsidR="00361830" w:rsidRPr="00F74A5C" w14:paraId="6CE25DA6" w14:textId="77777777" w:rsidTr="00CC5E89">
        <w:trPr>
          <w:trHeight w:val="7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3EB4E478" w14:textId="77777777" w:rsidR="00866EFC" w:rsidRPr="00F74A5C" w:rsidRDefault="00866EFC" w:rsidP="00866EFC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Семестровий контроль/ контрольні заходи</w:t>
            </w:r>
          </w:p>
        </w:tc>
        <w:tc>
          <w:tcPr>
            <w:tcW w:w="7512" w:type="dxa"/>
          </w:tcPr>
          <w:p w14:paraId="3CADA6BC" w14:textId="4AE021DB" w:rsidR="00866EFC" w:rsidRPr="00F74A5C" w:rsidRDefault="00866EFC" w:rsidP="00866EF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Залік, модульна контрольна робота, календарний контроль</w:t>
            </w:r>
          </w:p>
        </w:tc>
      </w:tr>
      <w:tr w:rsidR="00361830" w:rsidRPr="00F74A5C" w14:paraId="416F60FF" w14:textId="77777777" w:rsidTr="00D525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12A768B7" w14:textId="77777777" w:rsidR="00866EFC" w:rsidRPr="00F74A5C" w:rsidRDefault="00866EFC" w:rsidP="00866EFC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Розклад занять</w:t>
            </w:r>
          </w:p>
        </w:tc>
        <w:tc>
          <w:tcPr>
            <w:tcW w:w="7512" w:type="dxa"/>
          </w:tcPr>
          <w:p w14:paraId="3B68E03D" w14:textId="53253AFC" w:rsidR="00866EFC" w:rsidRPr="00F74A5C" w:rsidRDefault="00866EFC" w:rsidP="00866EFC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2 години на тиждень</w:t>
            </w:r>
          </w:p>
        </w:tc>
      </w:tr>
      <w:tr w:rsidR="00361830" w:rsidRPr="00F74A5C" w14:paraId="1CB699B7" w14:textId="77777777" w:rsidTr="00D52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68E8F27F" w14:textId="77777777" w:rsidR="00866EFC" w:rsidRPr="00F74A5C" w:rsidRDefault="00866EFC" w:rsidP="00866EFC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Мова викладання</w:t>
            </w:r>
          </w:p>
        </w:tc>
        <w:tc>
          <w:tcPr>
            <w:tcW w:w="7512" w:type="dxa"/>
          </w:tcPr>
          <w:p w14:paraId="4BABE680" w14:textId="7A6D511A" w:rsidR="00866EFC" w:rsidRPr="00F74A5C" w:rsidRDefault="00866EFC" w:rsidP="00866EF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i/>
                <w:color w:val="000000" w:themeColor="text1"/>
                <w:sz w:val="24"/>
                <w:szCs w:val="24"/>
              </w:rPr>
              <w:t>Українська</w:t>
            </w:r>
          </w:p>
        </w:tc>
      </w:tr>
      <w:tr w:rsidR="00361830" w:rsidRPr="00F74A5C" w14:paraId="08EBAA36" w14:textId="77777777" w:rsidTr="004467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2433B376" w14:textId="4EB3695A" w:rsidR="00866EFC" w:rsidRPr="00F74A5C" w:rsidRDefault="00866EFC" w:rsidP="00866EFC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Інформація про керівника курсу / викладачів</w:t>
            </w:r>
          </w:p>
        </w:tc>
        <w:tc>
          <w:tcPr>
            <w:tcW w:w="7512" w:type="dxa"/>
            <w:vAlign w:val="center"/>
          </w:tcPr>
          <w:p w14:paraId="5087E867" w14:textId="59D3DC8C" w:rsidR="00866EFC" w:rsidRPr="004467E8" w:rsidRDefault="005A14D5" w:rsidP="004467E8">
            <w:pPr>
              <w:spacing w:before="20" w:after="2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FA2B62">
              <w:rPr>
                <w:rFonts w:asciiTheme="minorHAnsi" w:hAnsiTheme="minorHAnsi"/>
                <w:sz w:val="22"/>
              </w:rPr>
              <w:t>http://ktos-fbmi.kpi.ua/article/spivrobitnyky</w:t>
            </w:r>
          </w:p>
        </w:tc>
      </w:tr>
      <w:tr w:rsidR="00361830" w:rsidRPr="00F74A5C" w14:paraId="27ECF56A" w14:textId="77777777" w:rsidTr="00D52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14:paraId="53ED9795" w14:textId="2E295DA7" w:rsidR="00866EFC" w:rsidRPr="00F74A5C" w:rsidRDefault="00866EFC" w:rsidP="00866EFC">
            <w:pPr>
              <w:spacing w:before="20" w:after="20" w:line="240" w:lineRule="auto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F74A5C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Розміщення курсу</w:t>
            </w:r>
          </w:p>
        </w:tc>
        <w:tc>
          <w:tcPr>
            <w:tcW w:w="7512" w:type="dxa"/>
          </w:tcPr>
          <w:p w14:paraId="3F8E82CC" w14:textId="77777777" w:rsidR="00C81C54" w:rsidRPr="00C81C54" w:rsidRDefault="00C81C54" w:rsidP="00866EF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81C54">
              <w:rPr>
                <w:rFonts w:asciiTheme="minorHAnsi" w:hAnsiTheme="minorHAnsi"/>
                <w:sz w:val="22"/>
                <w:szCs w:val="22"/>
              </w:rPr>
              <w:t>Складно-координаційні види спорту (</w:t>
            </w:r>
            <w:r w:rsidRPr="00C81C54">
              <w:rPr>
                <w:rStyle w:val="af3"/>
                <w:rFonts w:asciiTheme="minorHAnsi" w:hAnsiTheme="minorHAnsi"/>
                <w:sz w:val="22"/>
                <w:szCs w:val="22"/>
              </w:rPr>
              <w:t>спортивна гімнастика</w:t>
            </w:r>
            <w:r w:rsidRPr="00C81C54">
              <w:rPr>
                <w:rStyle w:val="af3"/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, акробатика, стрибки на батуті, хореографія, </w:t>
            </w:r>
            <w:proofErr w:type="spellStart"/>
            <w:r w:rsidRPr="00C81C54">
              <w:rPr>
                <w:rStyle w:val="af3"/>
                <w:rFonts w:asciiTheme="minorHAnsi" w:hAnsiTheme="minorHAnsi"/>
                <w:color w:val="000000" w:themeColor="text1"/>
                <w:sz w:val="22"/>
                <w:szCs w:val="22"/>
              </w:rPr>
              <w:t>воркаут</w:t>
            </w:r>
            <w:proofErr w:type="spellEnd"/>
            <w:r w:rsidRPr="00C81C54"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5CDD1149" w14:textId="66C5710A" w:rsidR="00866EFC" w:rsidRPr="00F74A5C" w:rsidRDefault="00072FD2" w:rsidP="00866EFC">
            <w:pPr>
              <w:spacing w:before="20" w:after="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E30B99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https://do.ipo.kpi.ua/course/view.php?id=5919</w:t>
            </w:r>
          </w:p>
        </w:tc>
      </w:tr>
    </w:tbl>
    <w:p w14:paraId="488F9975" w14:textId="78917BE2" w:rsidR="004A6336" w:rsidRPr="00F74A5C" w:rsidRDefault="00AA6B23" w:rsidP="00AA6B23">
      <w:pPr>
        <w:pStyle w:val="1"/>
        <w:numPr>
          <w:ilvl w:val="0"/>
          <w:numId w:val="0"/>
        </w:numPr>
        <w:shd w:val="clear" w:color="auto" w:fill="BFBFBF" w:themeFill="background1" w:themeFillShade="BF"/>
        <w:spacing w:line="240" w:lineRule="auto"/>
        <w:jc w:val="center"/>
      </w:pPr>
      <w:r w:rsidRPr="00F74A5C">
        <w:t>Програма навчальної дисципліни</w:t>
      </w:r>
    </w:p>
    <w:p w14:paraId="47FEEEF3" w14:textId="2D38F14A" w:rsidR="004A6336" w:rsidRPr="00F74A5C" w:rsidRDefault="004D1575" w:rsidP="008F2461">
      <w:pPr>
        <w:pStyle w:val="1"/>
        <w:spacing w:line="240" w:lineRule="auto"/>
        <w:ind w:left="0" w:firstLine="709"/>
        <w:jc w:val="both"/>
        <w:rPr>
          <w:color w:val="auto"/>
        </w:rPr>
      </w:pPr>
      <w:r w:rsidRPr="00F74A5C">
        <w:rPr>
          <w:color w:val="auto"/>
        </w:rPr>
        <w:t>Опис</w:t>
      </w:r>
      <w:r w:rsidR="004A6336" w:rsidRPr="00F74A5C">
        <w:rPr>
          <w:color w:val="auto"/>
        </w:rPr>
        <w:t xml:space="preserve"> </w:t>
      </w:r>
      <w:r w:rsidR="00AA6B23" w:rsidRPr="00F74A5C">
        <w:rPr>
          <w:color w:val="auto"/>
        </w:rPr>
        <w:t xml:space="preserve">навчальної </w:t>
      </w:r>
      <w:r w:rsidR="004A6336" w:rsidRPr="00F74A5C">
        <w:rPr>
          <w:color w:val="auto"/>
        </w:rPr>
        <w:t>дисципліни</w:t>
      </w:r>
      <w:r w:rsidR="006F5C29" w:rsidRPr="00F74A5C">
        <w:rPr>
          <w:color w:val="auto"/>
        </w:rPr>
        <w:t>, її мета, предмет вивчання та результати навчання</w:t>
      </w:r>
    </w:p>
    <w:p w14:paraId="7C0C678D" w14:textId="04354D5E" w:rsidR="00B86B11" w:rsidRPr="00F74A5C" w:rsidRDefault="00B86B11" w:rsidP="008F2461">
      <w:pPr>
        <w:pStyle w:val="Default"/>
        <w:ind w:firstLine="709"/>
        <w:jc w:val="both"/>
        <w:rPr>
          <w:rFonts w:asciiTheme="minorHAnsi" w:hAnsiTheme="minorHAnsi"/>
          <w:color w:val="auto"/>
          <w:lang w:val="uk-UA"/>
        </w:rPr>
      </w:pPr>
      <w:r w:rsidRPr="00F74A5C">
        <w:rPr>
          <w:rFonts w:asciiTheme="minorHAnsi" w:hAnsiTheme="minorHAnsi"/>
          <w:lang w:val="uk-UA"/>
        </w:rPr>
        <w:t>Основною метою навчальної дисципліни «</w:t>
      </w:r>
      <w:r w:rsidR="00BB0099" w:rsidRPr="00F74A5C">
        <w:rPr>
          <w:rFonts w:asciiTheme="minorHAnsi" w:hAnsiTheme="minorHAnsi"/>
          <w:lang w:val="uk-UA"/>
        </w:rPr>
        <w:t>Складно-координаційні види спорту</w:t>
      </w:r>
      <w:r w:rsidR="00681EBD" w:rsidRPr="00F74A5C">
        <w:rPr>
          <w:rFonts w:asciiTheme="minorHAnsi" w:hAnsiTheme="minorHAnsi"/>
          <w:lang w:val="uk-UA"/>
        </w:rPr>
        <w:t xml:space="preserve"> (</w:t>
      </w:r>
      <w:r w:rsidR="00C37A71" w:rsidRPr="00F74A5C">
        <w:rPr>
          <w:rStyle w:val="af3"/>
          <w:rFonts w:asciiTheme="minorHAnsi" w:hAnsiTheme="minorHAnsi"/>
          <w:lang w:val="uk-UA"/>
        </w:rPr>
        <w:t>спортивна гімнастика</w:t>
      </w:r>
      <w:r w:rsidR="00F74A5C" w:rsidRPr="00F74A5C">
        <w:rPr>
          <w:rStyle w:val="af3"/>
          <w:rFonts w:asciiTheme="minorHAnsi" w:hAnsiTheme="minorHAnsi"/>
          <w:color w:val="000000" w:themeColor="text1"/>
          <w:lang w:val="uk-UA"/>
        </w:rPr>
        <w:t xml:space="preserve">, акробатика, стрибки на батуті, хореографія, </w:t>
      </w:r>
      <w:proofErr w:type="spellStart"/>
      <w:r w:rsidR="00F74A5C" w:rsidRPr="00F74A5C">
        <w:rPr>
          <w:rStyle w:val="af3"/>
          <w:rFonts w:asciiTheme="minorHAnsi" w:hAnsiTheme="minorHAnsi"/>
          <w:color w:val="000000" w:themeColor="text1"/>
          <w:lang w:val="uk-UA"/>
        </w:rPr>
        <w:t>воркаут</w:t>
      </w:r>
      <w:proofErr w:type="spellEnd"/>
      <w:r w:rsidR="00681EBD" w:rsidRPr="00F74A5C">
        <w:rPr>
          <w:rFonts w:asciiTheme="minorHAnsi" w:hAnsiTheme="minorHAnsi"/>
          <w:lang w:val="uk-UA"/>
        </w:rPr>
        <w:t>)</w:t>
      </w:r>
      <w:r w:rsidRPr="00F74A5C">
        <w:rPr>
          <w:rFonts w:asciiTheme="minorHAnsi" w:hAnsiTheme="minorHAnsi"/>
          <w:lang w:val="uk-UA"/>
        </w:rPr>
        <w:t xml:space="preserve">» є формування у </w:t>
      </w:r>
      <w:r w:rsidR="009117EC" w:rsidRPr="0012621D">
        <w:rPr>
          <w:rFonts w:asciiTheme="minorHAnsi" w:hAnsiTheme="minorHAnsi"/>
          <w:color w:val="000000" w:themeColor="text1"/>
          <w:lang w:val="uk-UA"/>
        </w:rPr>
        <w:t>здобувач</w:t>
      </w:r>
      <w:r w:rsidR="009117EC">
        <w:rPr>
          <w:rFonts w:asciiTheme="minorHAnsi" w:hAnsiTheme="minorHAnsi"/>
          <w:color w:val="000000" w:themeColor="text1"/>
          <w:lang w:val="uk-UA"/>
        </w:rPr>
        <w:t>ів</w:t>
      </w:r>
      <w:r w:rsidR="009117EC" w:rsidRPr="0012621D">
        <w:rPr>
          <w:rFonts w:asciiTheme="minorHAnsi" w:hAnsiTheme="minorHAnsi"/>
          <w:color w:val="000000" w:themeColor="text1"/>
          <w:lang w:val="uk-UA"/>
        </w:rPr>
        <w:t xml:space="preserve"> вищої освіти</w:t>
      </w:r>
      <w:r w:rsidRPr="00F74A5C">
        <w:rPr>
          <w:rFonts w:asciiTheme="minorHAnsi" w:hAnsiTheme="minorHAnsi"/>
          <w:lang w:val="uk-UA"/>
        </w:rPr>
        <w:t xml:space="preserve"> здатності</w:t>
      </w:r>
      <w:r w:rsidRPr="00F74A5C">
        <w:rPr>
          <w:rFonts w:asciiTheme="minorHAnsi" w:eastAsia="Times New Roman" w:hAnsiTheme="minorHAnsi"/>
          <w:lang w:val="uk-UA"/>
        </w:rPr>
        <w:t xml:space="preserve"> </w:t>
      </w:r>
      <w:r w:rsidRPr="00F74A5C">
        <w:rPr>
          <w:rFonts w:asciiTheme="minorHAnsi" w:hAnsiTheme="minorHAnsi"/>
          <w:color w:val="auto"/>
          <w:lang w:val="uk-UA"/>
        </w:rPr>
        <w:t xml:space="preserve">підтримувати на достатньому рівні стан фізичного здоров’я, фізичної та розумової працездатності; розвивати основні </w:t>
      </w:r>
      <w:proofErr w:type="spellStart"/>
      <w:r w:rsidRPr="00F74A5C">
        <w:rPr>
          <w:rFonts w:asciiTheme="minorHAnsi" w:hAnsiTheme="minorHAnsi"/>
          <w:color w:val="auto"/>
          <w:lang w:val="uk-UA"/>
        </w:rPr>
        <w:t>життєво</w:t>
      </w:r>
      <w:proofErr w:type="spellEnd"/>
      <w:r w:rsidRPr="00F74A5C">
        <w:rPr>
          <w:rFonts w:asciiTheme="minorHAnsi" w:hAnsiTheme="minorHAnsi"/>
          <w:color w:val="auto"/>
          <w:lang w:val="uk-UA"/>
        </w:rPr>
        <w:t xml:space="preserve"> необхідні </w:t>
      </w:r>
      <w:proofErr w:type="spellStart"/>
      <w:r w:rsidRPr="00F74A5C">
        <w:rPr>
          <w:rFonts w:asciiTheme="minorHAnsi" w:hAnsiTheme="minorHAnsi"/>
          <w:color w:val="auto"/>
          <w:lang w:val="uk-UA"/>
        </w:rPr>
        <w:t>професійно</w:t>
      </w:r>
      <w:proofErr w:type="spellEnd"/>
      <w:r w:rsidRPr="00F74A5C">
        <w:rPr>
          <w:rFonts w:asciiTheme="minorHAnsi" w:hAnsiTheme="minorHAnsi"/>
          <w:color w:val="auto"/>
          <w:lang w:val="uk-UA"/>
        </w:rPr>
        <w:t xml:space="preserve">-прикладні рухові навички; формувати мотивацію до занять </w:t>
      </w:r>
      <w:r w:rsidR="00457BB1" w:rsidRPr="00F74A5C">
        <w:rPr>
          <w:rFonts w:asciiTheme="minorHAnsi" w:hAnsiTheme="minorHAnsi"/>
          <w:color w:val="auto"/>
          <w:lang w:val="uk-UA"/>
        </w:rPr>
        <w:t>руховою активністю та спортом</w:t>
      </w:r>
      <w:r w:rsidRPr="00F74A5C">
        <w:rPr>
          <w:rFonts w:asciiTheme="minorHAnsi" w:hAnsiTheme="minorHAnsi"/>
          <w:color w:val="auto"/>
          <w:lang w:val="uk-UA"/>
        </w:rPr>
        <w:t xml:space="preserve"> як складової здорового способу життя;</w:t>
      </w:r>
    </w:p>
    <w:p w14:paraId="02ED974B" w14:textId="157C6448" w:rsidR="00B86B11" w:rsidRPr="00F74A5C" w:rsidRDefault="00681EBD" w:rsidP="008F2461">
      <w:pPr>
        <w:pStyle w:val="Default"/>
        <w:ind w:firstLine="709"/>
        <w:jc w:val="both"/>
        <w:rPr>
          <w:rFonts w:asciiTheme="minorHAnsi" w:hAnsiTheme="minorHAnsi"/>
          <w:lang w:val="uk-UA"/>
        </w:rPr>
      </w:pPr>
      <w:r w:rsidRPr="00F74A5C">
        <w:rPr>
          <w:rFonts w:asciiTheme="minorHAnsi" w:hAnsiTheme="minorHAnsi"/>
          <w:lang w:val="uk-UA"/>
        </w:rPr>
        <w:t xml:space="preserve">Дисципліна </w:t>
      </w:r>
      <w:r w:rsidR="00B86B11" w:rsidRPr="00F74A5C">
        <w:rPr>
          <w:rFonts w:asciiTheme="minorHAnsi" w:hAnsiTheme="minorHAnsi"/>
          <w:lang w:val="uk-UA"/>
        </w:rPr>
        <w:t>«</w:t>
      </w:r>
      <w:r w:rsidR="00BB0099" w:rsidRPr="00F74A5C">
        <w:rPr>
          <w:rFonts w:asciiTheme="minorHAnsi" w:hAnsiTheme="minorHAnsi"/>
          <w:lang w:val="uk-UA"/>
        </w:rPr>
        <w:t>С</w:t>
      </w:r>
      <w:r w:rsidR="000B10F2" w:rsidRPr="00F74A5C">
        <w:rPr>
          <w:rFonts w:asciiTheme="minorHAnsi" w:hAnsiTheme="minorHAnsi"/>
          <w:lang w:val="uk-UA"/>
        </w:rPr>
        <w:t>кладно-координаційні види спорту</w:t>
      </w:r>
      <w:r w:rsidRPr="00F74A5C">
        <w:rPr>
          <w:rFonts w:asciiTheme="minorHAnsi" w:hAnsiTheme="minorHAnsi"/>
          <w:lang w:val="uk-UA"/>
        </w:rPr>
        <w:t xml:space="preserve"> (</w:t>
      </w:r>
      <w:r w:rsidR="00F74A5C" w:rsidRPr="00F74A5C">
        <w:rPr>
          <w:rStyle w:val="af3"/>
          <w:rFonts w:asciiTheme="minorHAnsi" w:hAnsiTheme="minorHAnsi"/>
          <w:color w:val="000000" w:themeColor="text1"/>
          <w:lang w:val="uk-UA"/>
        </w:rPr>
        <w:t xml:space="preserve">спортивна гімнастика, акробатика, стрибки на батуті, хореографія, </w:t>
      </w:r>
      <w:proofErr w:type="spellStart"/>
      <w:r w:rsidR="00F74A5C" w:rsidRPr="00F74A5C">
        <w:rPr>
          <w:rStyle w:val="af3"/>
          <w:rFonts w:asciiTheme="minorHAnsi" w:hAnsiTheme="minorHAnsi"/>
          <w:color w:val="000000" w:themeColor="text1"/>
          <w:lang w:val="uk-UA"/>
        </w:rPr>
        <w:t>воркаут</w:t>
      </w:r>
      <w:proofErr w:type="spellEnd"/>
      <w:r w:rsidRPr="00F74A5C">
        <w:rPr>
          <w:rFonts w:asciiTheme="minorHAnsi" w:hAnsiTheme="minorHAnsi"/>
          <w:lang w:val="uk-UA"/>
        </w:rPr>
        <w:t>)</w:t>
      </w:r>
      <w:r w:rsidR="00B86B11" w:rsidRPr="00F74A5C">
        <w:rPr>
          <w:rFonts w:asciiTheme="minorHAnsi" w:hAnsiTheme="minorHAnsi"/>
          <w:lang w:val="uk-UA"/>
        </w:rPr>
        <w:t xml:space="preserve">» має міждисциплінарний характер. Вона інтегрує, відповідно до свого предмету, знання з медико-біологічних, психолого-педагогічних та інших наук, які сприяють підвищенню рівня фізичного розвитку, функціональному удосконаленню систем організму, набуттю основних </w:t>
      </w:r>
      <w:proofErr w:type="spellStart"/>
      <w:r w:rsidR="00B86B11" w:rsidRPr="00F74A5C">
        <w:rPr>
          <w:rFonts w:asciiTheme="minorHAnsi" w:hAnsiTheme="minorHAnsi"/>
          <w:lang w:val="uk-UA"/>
        </w:rPr>
        <w:t>життєво</w:t>
      </w:r>
      <w:proofErr w:type="spellEnd"/>
      <w:r w:rsidR="00B86B11" w:rsidRPr="00F74A5C">
        <w:rPr>
          <w:rFonts w:asciiTheme="minorHAnsi" w:hAnsiTheme="minorHAnsi"/>
          <w:lang w:val="uk-UA"/>
        </w:rPr>
        <w:t xml:space="preserve"> важливих рухових навичок, вмінь для подальшої професійної діяльності.</w:t>
      </w:r>
    </w:p>
    <w:p w14:paraId="1F007D49" w14:textId="2FEBE181" w:rsidR="005802DE" w:rsidRPr="00F74A5C" w:rsidRDefault="00B86B11" w:rsidP="008F2461">
      <w:pPr>
        <w:tabs>
          <w:tab w:val="left" w:pos="284"/>
        </w:tabs>
        <w:spacing w:line="240" w:lineRule="auto"/>
        <w:ind w:firstLine="709"/>
        <w:jc w:val="both"/>
        <w:rPr>
          <w:rFonts w:asciiTheme="minorHAnsi" w:hAnsiTheme="minorHAnsi"/>
          <w:sz w:val="24"/>
          <w:szCs w:val="24"/>
        </w:rPr>
      </w:pPr>
      <w:r w:rsidRPr="00F74A5C">
        <w:rPr>
          <w:rFonts w:asciiTheme="minorHAnsi" w:hAnsiTheme="minorHAnsi"/>
          <w:sz w:val="24"/>
          <w:szCs w:val="24"/>
        </w:rPr>
        <w:t>В результаті вивчення навчальної дисципліни «</w:t>
      </w:r>
      <w:r w:rsidR="00BB0099" w:rsidRPr="00F74A5C">
        <w:rPr>
          <w:rFonts w:asciiTheme="minorHAnsi" w:hAnsiTheme="minorHAnsi"/>
          <w:sz w:val="24"/>
          <w:szCs w:val="24"/>
        </w:rPr>
        <w:t>Складно-координаційні види спорту</w:t>
      </w:r>
      <w:r w:rsidR="00681EBD" w:rsidRPr="00F74A5C">
        <w:rPr>
          <w:rFonts w:asciiTheme="minorHAnsi" w:hAnsiTheme="minorHAnsi"/>
          <w:sz w:val="24"/>
          <w:szCs w:val="24"/>
        </w:rPr>
        <w:t xml:space="preserve"> </w:t>
      </w:r>
      <w:r w:rsidR="00FF70E4" w:rsidRPr="00FF70E4">
        <w:rPr>
          <w:rFonts w:asciiTheme="minorHAnsi" w:hAnsiTheme="minorHAnsi"/>
          <w:sz w:val="24"/>
          <w:szCs w:val="24"/>
        </w:rPr>
        <w:t>(</w:t>
      </w:r>
      <w:r w:rsidR="00FF70E4" w:rsidRPr="00FF70E4">
        <w:rPr>
          <w:rStyle w:val="af3"/>
          <w:rFonts w:asciiTheme="minorHAnsi" w:hAnsiTheme="minorHAnsi"/>
          <w:color w:val="000000" w:themeColor="text1"/>
          <w:sz w:val="24"/>
          <w:szCs w:val="24"/>
        </w:rPr>
        <w:t xml:space="preserve">спортивна гімнастика, акробатика, стрибки на батуті, хореографія, </w:t>
      </w:r>
      <w:proofErr w:type="spellStart"/>
      <w:r w:rsidR="00FF70E4" w:rsidRPr="00FF70E4">
        <w:rPr>
          <w:rStyle w:val="af3"/>
          <w:rFonts w:asciiTheme="minorHAnsi" w:hAnsiTheme="minorHAnsi"/>
          <w:color w:val="000000" w:themeColor="text1"/>
          <w:sz w:val="24"/>
          <w:szCs w:val="24"/>
        </w:rPr>
        <w:t>воркаут</w:t>
      </w:r>
      <w:proofErr w:type="spellEnd"/>
      <w:r w:rsidR="00FF70E4" w:rsidRPr="00FF70E4">
        <w:rPr>
          <w:rFonts w:asciiTheme="minorHAnsi" w:hAnsiTheme="minorHAnsi"/>
          <w:sz w:val="24"/>
          <w:szCs w:val="24"/>
        </w:rPr>
        <w:t>)</w:t>
      </w:r>
      <w:r w:rsidR="00921657" w:rsidRPr="00F74A5C">
        <w:rPr>
          <w:rFonts w:asciiTheme="minorHAnsi" w:hAnsiTheme="minorHAnsi"/>
          <w:sz w:val="24"/>
          <w:szCs w:val="24"/>
        </w:rPr>
        <w:t xml:space="preserve">» </w:t>
      </w:r>
      <w:r w:rsidR="009117EC">
        <w:rPr>
          <w:rFonts w:asciiTheme="minorHAnsi" w:hAnsiTheme="minorHAnsi"/>
          <w:color w:val="000000" w:themeColor="text1"/>
          <w:sz w:val="24"/>
          <w:szCs w:val="24"/>
        </w:rPr>
        <w:t>здобувачі вищої освіти</w:t>
      </w:r>
      <w:r w:rsidR="009117EC" w:rsidRPr="00F74A5C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921657" w:rsidRPr="00F74A5C">
        <w:rPr>
          <w:rFonts w:asciiTheme="minorHAnsi" w:hAnsiTheme="minorHAnsi"/>
          <w:sz w:val="24"/>
          <w:szCs w:val="24"/>
        </w:rPr>
        <w:t>зможуть</w:t>
      </w:r>
      <w:r w:rsidR="005802DE" w:rsidRPr="00F74A5C">
        <w:rPr>
          <w:rFonts w:asciiTheme="minorHAnsi" w:hAnsiTheme="minorHAnsi"/>
          <w:sz w:val="24"/>
          <w:szCs w:val="24"/>
        </w:rPr>
        <w:t>:</w:t>
      </w:r>
    </w:p>
    <w:p w14:paraId="5F39419A" w14:textId="4EB6F5DA" w:rsidR="00B86B11" w:rsidRPr="00F74A5C" w:rsidRDefault="005802DE" w:rsidP="008F2461">
      <w:pPr>
        <w:pStyle w:val="a0"/>
        <w:numPr>
          <w:ilvl w:val="0"/>
          <w:numId w:val="13"/>
        </w:numPr>
        <w:tabs>
          <w:tab w:val="left" w:pos="284"/>
        </w:tabs>
        <w:spacing w:line="240" w:lineRule="auto"/>
        <w:ind w:left="0" w:firstLine="709"/>
        <w:jc w:val="both"/>
        <w:rPr>
          <w:rFonts w:asciiTheme="minorHAnsi" w:hAnsiTheme="minorHAnsi"/>
          <w:sz w:val="24"/>
          <w:szCs w:val="24"/>
        </w:rPr>
      </w:pPr>
      <w:r w:rsidRPr="00F74A5C">
        <w:rPr>
          <w:rFonts w:asciiTheme="minorHAnsi" w:hAnsiTheme="minorHAnsi"/>
          <w:sz w:val="24"/>
          <w:szCs w:val="24"/>
        </w:rPr>
        <w:lastRenderedPageBreak/>
        <w:t xml:space="preserve">використовувати засоби </w:t>
      </w:r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>спортивн</w:t>
      </w:r>
      <w:r w:rsidR="004467E8">
        <w:rPr>
          <w:rStyle w:val="af3"/>
          <w:rFonts w:asciiTheme="minorHAnsi" w:hAnsiTheme="minorHAnsi"/>
          <w:color w:val="000000" w:themeColor="text1"/>
          <w:sz w:val="24"/>
          <w:szCs w:val="24"/>
        </w:rPr>
        <w:t>ої</w:t>
      </w:r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 xml:space="preserve"> гімнастик</w:t>
      </w:r>
      <w:r w:rsidR="004467E8">
        <w:rPr>
          <w:rStyle w:val="af3"/>
          <w:rFonts w:asciiTheme="minorHAnsi" w:hAnsiTheme="minorHAnsi"/>
          <w:color w:val="000000" w:themeColor="text1"/>
          <w:sz w:val="24"/>
          <w:szCs w:val="24"/>
        </w:rPr>
        <w:t>и</w:t>
      </w:r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>, акробатик</w:t>
      </w:r>
      <w:r w:rsidR="004467E8">
        <w:rPr>
          <w:rStyle w:val="af3"/>
          <w:rFonts w:asciiTheme="minorHAnsi" w:hAnsiTheme="minorHAnsi"/>
          <w:color w:val="000000" w:themeColor="text1"/>
          <w:sz w:val="24"/>
          <w:szCs w:val="24"/>
        </w:rPr>
        <w:t>и</w:t>
      </w:r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>, стрибк</w:t>
      </w:r>
      <w:r w:rsidR="004467E8">
        <w:rPr>
          <w:rStyle w:val="af3"/>
          <w:rFonts w:asciiTheme="minorHAnsi" w:hAnsiTheme="minorHAnsi"/>
          <w:color w:val="000000" w:themeColor="text1"/>
          <w:sz w:val="24"/>
          <w:szCs w:val="24"/>
        </w:rPr>
        <w:t>ів</w:t>
      </w:r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 xml:space="preserve"> на батуті, хореографі</w:t>
      </w:r>
      <w:r w:rsidR="004467E8">
        <w:rPr>
          <w:rStyle w:val="af3"/>
          <w:rFonts w:asciiTheme="minorHAnsi" w:hAnsiTheme="minorHAnsi"/>
          <w:color w:val="000000" w:themeColor="text1"/>
          <w:sz w:val="24"/>
          <w:szCs w:val="24"/>
        </w:rPr>
        <w:t>ї</w:t>
      </w:r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 xml:space="preserve">, </w:t>
      </w:r>
      <w:proofErr w:type="spellStart"/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>воркаут</w:t>
      </w:r>
      <w:r w:rsidR="004467E8" w:rsidRPr="004467E8">
        <w:rPr>
          <w:rFonts w:asciiTheme="minorHAnsi" w:hAnsiTheme="minorHAnsi"/>
          <w:b/>
          <w:bCs/>
          <w:sz w:val="24"/>
          <w:szCs w:val="24"/>
        </w:rPr>
        <w:t>у</w:t>
      </w:r>
      <w:proofErr w:type="spellEnd"/>
      <w:r w:rsidR="004467E8">
        <w:rPr>
          <w:rFonts w:asciiTheme="minorHAnsi" w:hAnsiTheme="minorHAnsi"/>
          <w:sz w:val="24"/>
          <w:szCs w:val="24"/>
        </w:rPr>
        <w:t xml:space="preserve"> </w:t>
      </w:r>
      <w:r w:rsidR="00BB0099" w:rsidRPr="00F74A5C">
        <w:rPr>
          <w:rFonts w:asciiTheme="minorHAnsi" w:hAnsiTheme="minorHAnsi"/>
          <w:sz w:val="24"/>
          <w:szCs w:val="24"/>
        </w:rPr>
        <w:t>з метою</w:t>
      </w:r>
      <w:r w:rsidR="00B86B11" w:rsidRPr="00F74A5C">
        <w:rPr>
          <w:rFonts w:asciiTheme="minorHAnsi" w:hAnsiTheme="minorHAnsi"/>
          <w:sz w:val="24"/>
          <w:szCs w:val="24"/>
        </w:rPr>
        <w:t xml:space="preserve"> підвищення фізичної та розумової працездатності, розвитку фізичних якостей, відновлення та збереження здоров`я;</w:t>
      </w:r>
    </w:p>
    <w:p w14:paraId="3296A636" w14:textId="77777777" w:rsidR="00B86B11" w:rsidRPr="00F74A5C" w:rsidRDefault="00B86B11" w:rsidP="008F2461">
      <w:pPr>
        <w:pStyle w:val="Default"/>
        <w:numPr>
          <w:ilvl w:val="0"/>
          <w:numId w:val="13"/>
        </w:numPr>
        <w:ind w:left="0" w:firstLine="709"/>
        <w:jc w:val="both"/>
        <w:rPr>
          <w:rFonts w:asciiTheme="minorHAnsi" w:hAnsiTheme="minorHAnsi"/>
          <w:color w:val="auto"/>
          <w:lang w:val="uk-UA"/>
        </w:rPr>
      </w:pPr>
      <w:r w:rsidRPr="00F74A5C">
        <w:rPr>
          <w:rFonts w:asciiTheme="minorHAnsi" w:hAnsiTheme="minorHAnsi"/>
          <w:color w:val="auto"/>
          <w:lang w:val="uk-UA"/>
        </w:rPr>
        <w:t>здійснювати контроль та самоконтроль за функціональним станом організму;</w:t>
      </w:r>
    </w:p>
    <w:p w14:paraId="5873235B" w14:textId="20C2AF3D" w:rsidR="00B86B11" w:rsidRPr="00F74A5C" w:rsidRDefault="00B86B11" w:rsidP="008F2461">
      <w:pPr>
        <w:pStyle w:val="Default"/>
        <w:numPr>
          <w:ilvl w:val="0"/>
          <w:numId w:val="13"/>
        </w:numPr>
        <w:ind w:left="0" w:firstLine="709"/>
        <w:jc w:val="both"/>
        <w:rPr>
          <w:rFonts w:asciiTheme="minorHAnsi" w:hAnsiTheme="minorHAnsi"/>
          <w:color w:val="auto"/>
          <w:lang w:val="uk-UA"/>
        </w:rPr>
      </w:pPr>
      <w:r w:rsidRPr="00F74A5C">
        <w:rPr>
          <w:rFonts w:asciiTheme="minorHAnsi" w:hAnsiTheme="minorHAnsi"/>
          <w:color w:val="auto"/>
          <w:lang w:val="uk-UA"/>
        </w:rPr>
        <w:t>забезпечувати збереження і зміцнення стану індив</w:t>
      </w:r>
      <w:r w:rsidR="00BB0099" w:rsidRPr="00F74A5C">
        <w:rPr>
          <w:rFonts w:asciiTheme="minorHAnsi" w:hAnsiTheme="minorHAnsi"/>
          <w:color w:val="auto"/>
          <w:lang w:val="uk-UA"/>
        </w:rPr>
        <w:t xml:space="preserve">ідуального здоров`я </w:t>
      </w:r>
      <w:r w:rsidR="000B10F2" w:rsidRPr="00F74A5C">
        <w:rPr>
          <w:rFonts w:asciiTheme="minorHAnsi" w:hAnsiTheme="minorHAnsi"/>
          <w:color w:val="auto"/>
          <w:lang w:val="uk-UA"/>
        </w:rPr>
        <w:t>з метою підтримки належного рів</w:t>
      </w:r>
      <w:r w:rsidR="00BB0099" w:rsidRPr="00F74A5C">
        <w:rPr>
          <w:rFonts w:asciiTheme="minorHAnsi" w:hAnsiTheme="minorHAnsi"/>
          <w:color w:val="auto"/>
          <w:lang w:val="uk-UA"/>
        </w:rPr>
        <w:t>ня</w:t>
      </w:r>
      <w:r w:rsidRPr="00F74A5C">
        <w:rPr>
          <w:rFonts w:asciiTheme="minorHAnsi" w:hAnsiTheme="minorHAnsi"/>
          <w:color w:val="auto"/>
          <w:lang w:val="uk-UA"/>
        </w:rPr>
        <w:t xml:space="preserve"> фізичного стану.</w:t>
      </w:r>
    </w:p>
    <w:p w14:paraId="6E8840BA" w14:textId="77777777" w:rsidR="00420C22" w:rsidRPr="00F74A5C" w:rsidRDefault="00420C22" w:rsidP="008F2461">
      <w:pPr>
        <w:pStyle w:val="1"/>
        <w:spacing w:line="240" w:lineRule="auto"/>
        <w:ind w:left="0" w:firstLine="709"/>
        <w:jc w:val="both"/>
        <w:rPr>
          <w:color w:val="auto"/>
        </w:rPr>
      </w:pPr>
      <w:proofErr w:type="spellStart"/>
      <w:r w:rsidRPr="00F74A5C">
        <w:rPr>
          <w:color w:val="auto"/>
        </w:rPr>
        <w:t>Пререквізити</w:t>
      </w:r>
      <w:proofErr w:type="spellEnd"/>
      <w:r w:rsidRPr="00F74A5C">
        <w:rPr>
          <w:color w:val="auto"/>
        </w:rPr>
        <w:t xml:space="preserve"> та </w:t>
      </w:r>
      <w:proofErr w:type="spellStart"/>
      <w:r w:rsidRPr="00F74A5C">
        <w:rPr>
          <w:color w:val="auto"/>
        </w:rPr>
        <w:t>постреквізити</w:t>
      </w:r>
      <w:proofErr w:type="spellEnd"/>
      <w:r w:rsidRPr="00F74A5C">
        <w:rPr>
          <w:color w:val="auto"/>
        </w:rPr>
        <w:t xml:space="preserve"> дисципліни (місце в структурно-логічній схемі навчання за відповідною освітньою програмою)</w:t>
      </w:r>
    </w:p>
    <w:p w14:paraId="7C28064B" w14:textId="08F86AAD" w:rsidR="00420C22" w:rsidRPr="00F74A5C" w:rsidRDefault="00420C22" w:rsidP="008F2461">
      <w:pPr>
        <w:spacing w:after="120" w:line="240" w:lineRule="auto"/>
        <w:ind w:firstLine="709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F74A5C">
        <w:rPr>
          <w:rFonts w:asciiTheme="minorHAnsi" w:hAnsiTheme="minorHAnsi"/>
          <w:color w:val="000000" w:themeColor="text1"/>
          <w:sz w:val="24"/>
          <w:szCs w:val="24"/>
        </w:rPr>
        <w:t>Дисципліна «</w:t>
      </w:r>
      <w:r w:rsidR="00BB0099" w:rsidRPr="00F74A5C">
        <w:rPr>
          <w:rFonts w:asciiTheme="minorHAnsi" w:hAnsiTheme="minorHAnsi"/>
          <w:color w:val="000000" w:themeColor="text1"/>
          <w:sz w:val="24"/>
          <w:szCs w:val="24"/>
        </w:rPr>
        <w:t>Складно-координаційні види спорту</w:t>
      </w:r>
      <w:r w:rsidR="00681EBD" w:rsidRPr="00F74A5C">
        <w:rPr>
          <w:rFonts w:asciiTheme="minorHAnsi" w:hAnsiTheme="minorHAnsi"/>
          <w:color w:val="000000" w:themeColor="text1"/>
          <w:sz w:val="24"/>
          <w:szCs w:val="24"/>
        </w:rPr>
        <w:t xml:space="preserve"> </w:t>
      </w:r>
      <w:r w:rsidR="00681EBD" w:rsidRPr="00F74A5C">
        <w:rPr>
          <w:rFonts w:asciiTheme="minorHAnsi" w:hAnsiTheme="minorHAnsi"/>
          <w:sz w:val="24"/>
          <w:szCs w:val="24"/>
        </w:rPr>
        <w:t>(</w:t>
      </w:r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 xml:space="preserve">спортивна гімнастика, акробатика, стрибки на батуті, хореографія, </w:t>
      </w:r>
      <w:proofErr w:type="spellStart"/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>воркаут</w:t>
      </w:r>
      <w:proofErr w:type="spellEnd"/>
      <w:r w:rsidR="00681EBD" w:rsidRPr="00F74A5C">
        <w:rPr>
          <w:rFonts w:asciiTheme="minorHAnsi" w:hAnsiTheme="minorHAnsi"/>
          <w:sz w:val="24"/>
          <w:szCs w:val="24"/>
        </w:rPr>
        <w:t>)</w:t>
      </w:r>
      <w:r w:rsidRPr="00F74A5C">
        <w:rPr>
          <w:rFonts w:asciiTheme="minorHAnsi" w:hAnsiTheme="minorHAnsi"/>
          <w:color w:val="000000" w:themeColor="text1"/>
          <w:sz w:val="24"/>
          <w:szCs w:val="24"/>
        </w:rPr>
        <w:t xml:space="preserve">» відноситься до циклу дисциплін загальної підготовки, вона є </w:t>
      </w:r>
      <w:r w:rsidR="00AC1CB1" w:rsidRPr="00F74A5C">
        <w:rPr>
          <w:rFonts w:asciiTheme="minorHAnsi" w:hAnsiTheme="minorHAnsi"/>
          <w:color w:val="000000" w:themeColor="text1"/>
          <w:sz w:val="24"/>
          <w:szCs w:val="24"/>
        </w:rPr>
        <w:t>вибірковим</w:t>
      </w:r>
      <w:r w:rsidRPr="00F74A5C">
        <w:rPr>
          <w:rFonts w:asciiTheme="minorHAnsi" w:hAnsiTheme="minorHAnsi"/>
          <w:color w:val="000000" w:themeColor="text1"/>
          <w:sz w:val="24"/>
          <w:szCs w:val="24"/>
        </w:rPr>
        <w:t xml:space="preserve"> компонентом Освітньої програми. Для успішного засвоєння дисципліни </w:t>
      </w:r>
      <w:r w:rsidR="009117EC">
        <w:rPr>
          <w:rFonts w:asciiTheme="minorHAnsi" w:hAnsiTheme="minorHAnsi"/>
          <w:color w:val="000000" w:themeColor="text1"/>
          <w:sz w:val="24"/>
          <w:szCs w:val="24"/>
        </w:rPr>
        <w:t>здобувачам вищої освіти</w:t>
      </w:r>
      <w:r w:rsidRPr="00F74A5C">
        <w:rPr>
          <w:rFonts w:asciiTheme="minorHAnsi" w:hAnsiTheme="minorHAnsi"/>
          <w:color w:val="000000" w:themeColor="text1"/>
          <w:sz w:val="24"/>
          <w:szCs w:val="24"/>
        </w:rPr>
        <w:t xml:space="preserve"> необхідно належати за станом здоров’я до основної чи підготовчої медичної групи.</w:t>
      </w:r>
    </w:p>
    <w:p w14:paraId="26866CA6" w14:textId="77777777" w:rsidR="00420C22" w:rsidRPr="00F74A5C" w:rsidRDefault="00420C22" w:rsidP="008F2461">
      <w:pPr>
        <w:pStyle w:val="1"/>
        <w:spacing w:line="240" w:lineRule="auto"/>
        <w:ind w:left="0" w:firstLine="709"/>
        <w:jc w:val="both"/>
        <w:rPr>
          <w:color w:val="auto"/>
        </w:rPr>
      </w:pPr>
      <w:r w:rsidRPr="00F74A5C">
        <w:rPr>
          <w:color w:val="auto"/>
        </w:rPr>
        <w:t xml:space="preserve">Зміст навчальної дисципліни </w:t>
      </w:r>
    </w:p>
    <w:p w14:paraId="0E02EA75" w14:textId="77777777" w:rsidR="00420C22" w:rsidRPr="00F74A5C" w:rsidRDefault="00420C22" w:rsidP="00420C22">
      <w:pPr>
        <w:autoSpaceDE w:val="0"/>
        <w:autoSpaceDN w:val="0"/>
        <w:adjustRightInd w:val="0"/>
        <w:spacing w:after="200"/>
        <w:jc w:val="center"/>
        <w:rPr>
          <w:rFonts w:asciiTheme="minorHAnsi" w:hAnsiTheme="minorHAnsi"/>
          <w:sz w:val="24"/>
          <w:szCs w:val="24"/>
        </w:rPr>
      </w:pPr>
      <w:r w:rsidRPr="00F74A5C">
        <w:rPr>
          <w:rFonts w:asciiTheme="minorHAnsi" w:hAnsiTheme="minorHAnsi"/>
          <w:sz w:val="24"/>
          <w:szCs w:val="24"/>
        </w:rPr>
        <w:t>Тематика практичних занять.</w:t>
      </w:r>
    </w:p>
    <w:tbl>
      <w:tblPr>
        <w:tblW w:w="9660" w:type="dxa"/>
        <w:tblInd w:w="108" w:type="dxa"/>
        <w:tblLook w:val="01E0" w:firstRow="1" w:lastRow="1" w:firstColumn="1" w:lastColumn="1" w:noHBand="0" w:noVBand="0"/>
      </w:tblPr>
      <w:tblGrid>
        <w:gridCol w:w="1560"/>
        <w:gridCol w:w="8100"/>
      </w:tblGrid>
      <w:tr w:rsidR="00420C22" w:rsidRPr="00F74A5C" w14:paraId="06E4E858" w14:textId="77777777" w:rsidTr="00A225DB">
        <w:tc>
          <w:tcPr>
            <w:tcW w:w="1560" w:type="dxa"/>
            <w:shd w:val="clear" w:color="auto" w:fill="auto"/>
          </w:tcPr>
          <w:p w14:paraId="20E94F4A" w14:textId="77777777" w:rsidR="00420C22" w:rsidRPr="00F74A5C" w:rsidRDefault="00420C22" w:rsidP="00A225DB">
            <w:pPr>
              <w:pStyle w:val="Default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>Тема 1.</w:t>
            </w:r>
          </w:p>
        </w:tc>
        <w:tc>
          <w:tcPr>
            <w:tcW w:w="8100" w:type="dxa"/>
            <w:shd w:val="clear" w:color="auto" w:fill="auto"/>
          </w:tcPr>
          <w:p w14:paraId="319399FB" w14:textId="66011C58" w:rsidR="00420C22" w:rsidRPr="00F74A5C" w:rsidRDefault="00420C22" w:rsidP="009117EC">
            <w:pPr>
              <w:pStyle w:val="Default"/>
              <w:jc w:val="both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>Інформаційне забезпечення проведення занять</w:t>
            </w:r>
            <w:r w:rsidR="006211B9" w:rsidRPr="00F74A5C">
              <w:rPr>
                <w:rFonts w:asciiTheme="minorHAnsi" w:hAnsiTheme="minorHAnsi"/>
                <w:color w:val="auto"/>
                <w:lang w:val="uk-UA"/>
              </w:rPr>
              <w:t xml:space="preserve"> з</w:t>
            </w:r>
            <w:r w:rsidR="006F1477" w:rsidRPr="00F74A5C">
              <w:rPr>
                <w:rFonts w:asciiTheme="minorHAnsi" w:hAnsiTheme="minorHAnsi"/>
                <w:color w:val="auto"/>
                <w:lang w:val="uk-UA"/>
              </w:rPr>
              <w:t>і</w:t>
            </w:r>
            <w:r w:rsidR="003F3414" w:rsidRPr="00F74A5C">
              <w:rPr>
                <w:rFonts w:asciiTheme="minorHAnsi" w:hAnsiTheme="minorHAnsi"/>
                <w:b/>
                <w:lang w:val="uk-UA"/>
              </w:rPr>
              <w:t xml:space="preserve"> 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спортивн</w:t>
            </w:r>
            <w:r w:rsidR="004467E8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ої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 xml:space="preserve"> гімнастики, акробатик</w:t>
            </w:r>
            <w:r w:rsidR="00FF70E4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и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 xml:space="preserve">, стрибків на батуті, хореографії, </w:t>
            </w:r>
            <w:proofErr w:type="spellStart"/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воркауту</w:t>
            </w:r>
            <w:proofErr w:type="spellEnd"/>
            <w:r w:rsidRPr="00F74A5C">
              <w:rPr>
                <w:rFonts w:asciiTheme="minorHAnsi" w:hAnsiTheme="minorHAnsi"/>
                <w:color w:val="auto"/>
                <w:lang w:val="uk-UA"/>
              </w:rPr>
              <w:t>.</w:t>
            </w:r>
          </w:p>
          <w:p w14:paraId="068712B2" w14:textId="77777777" w:rsidR="00420C22" w:rsidRPr="00F74A5C" w:rsidRDefault="00420C22" w:rsidP="00A225DB">
            <w:pPr>
              <w:pStyle w:val="Default"/>
              <w:rPr>
                <w:rFonts w:asciiTheme="minorHAnsi" w:hAnsiTheme="minorHAnsi"/>
                <w:color w:val="auto"/>
                <w:lang w:val="uk-UA"/>
              </w:rPr>
            </w:pPr>
          </w:p>
        </w:tc>
      </w:tr>
      <w:tr w:rsidR="00420C22" w:rsidRPr="00F74A5C" w14:paraId="72D7C13B" w14:textId="77777777" w:rsidTr="00A225DB">
        <w:trPr>
          <w:trHeight w:val="630"/>
        </w:trPr>
        <w:tc>
          <w:tcPr>
            <w:tcW w:w="1560" w:type="dxa"/>
            <w:shd w:val="clear" w:color="auto" w:fill="auto"/>
          </w:tcPr>
          <w:p w14:paraId="16B23BDB" w14:textId="77777777" w:rsidR="00420C22" w:rsidRPr="00F74A5C" w:rsidRDefault="00420C22" w:rsidP="00A225DB">
            <w:pPr>
              <w:pStyle w:val="Default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>Тема 2.</w:t>
            </w:r>
          </w:p>
        </w:tc>
        <w:tc>
          <w:tcPr>
            <w:tcW w:w="8100" w:type="dxa"/>
            <w:shd w:val="clear" w:color="auto" w:fill="auto"/>
          </w:tcPr>
          <w:p w14:paraId="4EAF09C3" w14:textId="77777777" w:rsidR="00420C22" w:rsidRPr="00F74A5C" w:rsidRDefault="00420C22" w:rsidP="009117EC">
            <w:pPr>
              <w:pStyle w:val="Default"/>
              <w:jc w:val="both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>Методика визначення індивідуального фізичного стану. Аналіз та оцінювання рівня індивідуальної фізичної підготовленості.</w:t>
            </w:r>
          </w:p>
          <w:p w14:paraId="2C166970" w14:textId="77777777" w:rsidR="00420C22" w:rsidRPr="00F74A5C" w:rsidRDefault="00420C22" w:rsidP="009117EC">
            <w:pPr>
              <w:pStyle w:val="Default"/>
              <w:jc w:val="both"/>
              <w:rPr>
                <w:rFonts w:asciiTheme="minorHAnsi" w:hAnsiTheme="minorHAnsi"/>
                <w:color w:val="auto"/>
                <w:lang w:val="uk-UA"/>
              </w:rPr>
            </w:pPr>
          </w:p>
        </w:tc>
      </w:tr>
      <w:tr w:rsidR="00CC5E89" w:rsidRPr="00F74A5C" w14:paraId="3FEBADB3" w14:textId="77777777" w:rsidTr="00A225DB">
        <w:tc>
          <w:tcPr>
            <w:tcW w:w="1560" w:type="dxa"/>
            <w:shd w:val="clear" w:color="auto" w:fill="auto"/>
          </w:tcPr>
          <w:p w14:paraId="5A1CE294" w14:textId="7BBA7238" w:rsidR="00CC5E89" w:rsidRPr="00F74A5C" w:rsidRDefault="00CC5E89" w:rsidP="00CC5E89">
            <w:pPr>
              <w:pStyle w:val="Default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>Тема 3.</w:t>
            </w:r>
          </w:p>
        </w:tc>
        <w:tc>
          <w:tcPr>
            <w:tcW w:w="8100" w:type="dxa"/>
            <w:shd w:val="clear" w:color="auto" w:fill="auto"/>
          </w:tcPr>
          <w:p w14:paraId="3807CC77" w14:textId="2244E10A" w:rsidR="003F3414" w:rsidRPr="00F74A5C" w:rsidRDefault="00CC5E89" w:rsidP="009117EC">
            <w:pPr>
              <w:pStyle w:val="Default"/>
              <w:jc w:val="both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 xml:space="preserve">Вдосконалення фізичної підготовленості засобами 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спортивн</w:t>
            </w:r>
            <w:r w:rsidR="004467E8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ої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 xml:space="preserve"> гімнастики, акробатик</w:t>
            </w:r>
            <w:r w:rsidR="00FF70E4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и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 xml:space="preserve">, стрибків на батуті, хореографії, </w:t>
            </w:r>
            <w:proofErr w:type="spellStart"/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воркауту</w:t>
            </w:r>
            <w:proofErr w:type="spellEnd"/>
            <w:r w:rsidR="003F3414" w:rsidRPr="00F74A5C">
              <w:rPr>
                <w:rFonts w:asciiTheme="minorHAnsi" w:hAnsiTheme="minorHAnsi"/>
                <w:color w:val="auto"/>
                <w:lang w:val="uk-UA"/>
              </w:rPr>
              <w:t>.</w:t>
            </w:r>
          </w:p>
          <w:p w14:paraId="5B8607F2" w14:textId="66470839" w:rsidR="00CC5E89" w:rsidRPr="00F74A5C" w:rsidRDefault="00CC5E89" w:rsidP="009117EC">
            <w:pPr>
              <w:pStyle w:val="Default"/>
              <w:jc w:val="both"/>
              <w:rPr>
                <w:rFonts w:asciiTheme="minorHAnsi" w:hAnsiTheme="minorHAnsi"/>
                <w:color w:val="auto"/>
                <w:lang w:val="uk-UA"/>
              </w:rPr>
            </w:pPr>
          </w:p>
        </w:tc>
      </w:tr>
      <w:tr w:rsidR="00CC5E89" w:rsidRPr="00F74A5C" w14:paraId="66B6419E" w14:textId="77777777" w:rsidTr="00A225DB">
        <w:tc>
          <w:tcPr>
            <w:tcW w:w="1560" w:type="dxa"/>
            <w:shd w:val="clear" w:color="auto" w:fill="auto"/>
          </w:tcPr>
          <w:p w14:paraId="4F737D40" w14:textId="157673F6" w:rsidR="00CC5E89" w:rsidRPr="00F74A5C" w:rsidRDefault="00CC5E89" w:rsidP="00CC5E89">
            <w:pPr>
              <w:pStyle w:val="Default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>Тема 4.</w:t>
            </w:r>
          </w:p>
        </w:tc>
        <w:tc>
          <w:tcPr>
            <w:tcW w:w="8100" w:type="dxa"/>
            <w:shd w:val="clear" w:color="auto" w:fill="auto"/>
          </w:tcPr>
          <w:p w14:paraId="2E5DFCC1" w14:textId="2E86D69E" w:rsidR="00CC5E89" w:rsidRPr="00F74A5C" w:rsidRDefault="00CC5E89" w:rsidP="009117EC">
            <w:pPr>
              <w:pStyle w:val="Default"/>
              <w:jc w:val="both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lang w:val="uk-UA"/>
              </w:rPr>
              <w:t>Вдосконалення техніки виконання фізичних вправ з</w:t>
            </w:r>
            <w:r w:rsidR="006F1477" w:rsidRPr="00F74A5C">
              <w:rPr>
                <w:rFonts w:asciiTheme="minorHAnsi" w:hAnsiTheme="minorHAnsi"/>
                <w:lang w:val="uk-UA"/>
              </w:rPr>
              <w:t>і</w:t>
            </w:r>
            <w:r w:rsidRPr="00F74A5C">
              <w:rPr>
                <w:rFonts w:asciiTheme="minorHAnsi" w:hAnsiTheme="minorHAnsi"/>
                <w:lang w:val="uk-UA"/>
              </w:rPr>
              <w:t xml:space="preserve"> 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спортивн</w:t>
            </w:r>
            <w:r w:rsidR="004467E8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ої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 xml:space="preserve"> гімнастики, акробатик</w:t>
            </w:r>
            <w:r w:rsidR="00FF70E4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и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 xml:space="preserve">, стрибків на батуті, хореографії, </w:t>
            </w:r>
            <w:proofErr w:type="spellStart"/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воркауту</w:t>
            </w:r>
            <w:proofErr w:type="spellEnd"/>
            <w:r w:rsidR="003F3414" w:rsidRPr="00F74A5C">
              <w:rPr>
                <w:rFonts w:asciiTheme="minorHAnsi" w:hAnsiTheme="minorHAnsi"/>
                <w:color w:val="auto"/>
                <w:lang w:val="uk-UA"/>
              </w:rPr>
              <w:t>.</w:t>
            </w:r>
          </w:p>
        </w:tc>
      </w:tr>
      <w:tr w:rsidR="00CC5E89" w:rsidRPr="00F74A5C" w14:paraId="49B1DC55" w14:textId="77777777" w:rsidTr="00A225DB">
        <w:tc>
          <w:tcPr>
            <w:tcW w:w="1560" w:type="dxa"/>
            <w:shd w:val="clear" w:color="auto" w:fill="auto"/>
          </w:tcPr>
          <w:p w14:paraId="79002B81" w14:textId="787205C0" w:rsidR="00CC5E89" w:rsidRPr="00F74A5C" w:rsidRDefault="00CC5E89" w:rsidP="00CC5E89">
            <w:pPr>
              <w:pStyle w:val="Default"/>
              <w:rPr>
                <w:rFonts w:asciiTheme="minorHAnsi" w:hAnsiTheme="minorHAnsi"/>
                <w:color w:val="auto"/>
                <w:lang w:val="uk-UA"/>
              </w:rPr>
            </w:pPr>
          </w:p>
        </w:tc>
        <w:tc>
          <w:tcPr>
            <w:tcW w:w="8100" w:type="dxa"/>
            <w:shd w:val="clear" w:color="auto" w:fill="auto"/>
          </w:tcPr>
          <w:p w14:paraId="74E3293C" w14:textId="77777777" w:rsidR="00CC5E89" w:rsidRPr="00F74A5C" w:rsidRDefault="00CC5E89" w:rsidP="009117EC">
            <w:pPr>
              <w:pStyle w:val="Default"/>
              <w:jc w:val="both"/>
              <w:rPr>
                <w:rFonts w:asciiTheme="minorHAnsi" w:hAnsiTheme="minorHAnsi"/>
                <w:color w:val="auto"/>
                <w:lang w:val="uk-UA"/>
              </w:rPr>
            </w:pPr>
          </w:p>
        </w:tc>
      </w:tr>
      <w:tr w:rsidR="00CC5E89" w:rsidRPr="00F74A5C" w14:paraId="75916243" w14:textId="77777777" w:rsidTr="00A225DB">
        <w:tc>
          <w:tcPr>
            <w:tcW w:w="1560" w:type="dxa"/>
            <w:shd w:val="clear" w:color="auto" w:fill="auto"/>
          </w:tcPr>
          <w:p w14:paraId="475E7455" w14:textId="63B1E96C" w:rsidR="00CC5E89" w:rsidRPr="00F74A5C" w:rsidRDefault="00BB0099" w:rsidP="00CC5E89">
            <w:pPr>
              <w:pStyle w:val="Default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>Тема 5</w:t>
            </w:r>
            <w:r w:rsidR="00CC5E89" w:rsidRPr="00F74A5C">
              <w:rPr>
                <w:rFonts w:asciiTheme="minorHAnsi" w:hAnsiTheme="minorHAnsi"/>
                <w:color w:val="auto"/>
                <w:lang w:val="uk-UA"/>
              </w:rPr>
              <w:t>.</w:t>
            </w:r>
          </w:p>
        </w:tc>
        <w:tc>
          <w:tcPr>
            <w:tcW w:w="8100" w:type="dxa"/>
            <w:shd w:val="clear" w:color="auto" w:fill="auto"/>
          </w:tcPr>
          <w:p w14:paraId="513E37B3" w14:textId="77777777" w:rsidR="00CC5E89" w:rsidRPr="00F74A5C" w:rsidRDefault="00CC5E89" w:rsidP="009117EC">
            <w:pPr>
              <w:pStyle w:val="Default"/>
              <w:autoSpaceDE/>
              <w:autoSpaceDN/>
              <w:adjustRightInd/>
              <w:jc w:val="both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 xml:space="preserve">Контроль і оцінювання рівня власної фізичної підготовленості. </w:t>
            </w:r>
          </w:p>
          <w:p w14:paraId="10039C57" w14:textId="77777777" w:rsidR="00CC5E89" w:rsidRPr="00F74A5C" w:rsidRDefault="00CC5E89" w:rsidP="009117EC">
            <w:pPr>
              <w:pStyle w:val="Default"/>
              <w:autoSpaceDE/>
              <w:autoSpaceDN/>
              <w:adjustRightInd/>
              <w:jc w:val="both"/>
              <w:rPr>
                <w:rFonts w:asciiTheme="minorHAnsi" w:hAnsiTheme="minorHAnsi"/>
                <w:color w:val="auto"/>
                <w:lang w:val="uk-UA"/>
              </w:rPr>
            </w:pPr>
          </w:p>
        </w:tc>
      </w:tr>
      <w:tr w:rsidR="00CC5E89" w:rsidRPr="00F74A5C" w14:paraId="284E0E6E" w14:textId="77777777" w:rsidTr="00A225DB">
        <w:trPr>
          <w:trHeight w:val="630"/>
        </w:trPr>
        <w:tc>
          <w:tcPr>
            <w:tcW w:w="1560" w:type="dxa"/>
            <w:shd w:val="clear" w:color="auto" w:fill="auto"/>
          </w:tcPr>
          <w:p w14:paraId="65738811" w14:textId="62E21E46" w:rsidR="00CC5E89" w:rsidRPr="00F74A5C" w:rsidRDefault="00BB0099" w:rsidP="00CC5E89">
            <w:pPr>
              <w:pStyle w:val="Default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>Тема 6</w:t>
            </w:r>
          </w:p>
        </w:tc>
        <w:tc>
          <w:tcPr>
            <w:tcW w:w="8100" w:type="dxa"/>
            <w:shd w:val="clear" w:color="auto" w:fill="auto"/>
          </w:tcPr>
          <w:p w14:paraId="1C37EB64" w14:textId="1F9799F9" w:rsidR="00CC5E89" w:rsidRPr="00F74A5C" w:rsidRDefault="00CC5E89" w:rsidP="009117EC">
            <w:pPr>
              <w:pStyle w:val="Default"/>
              <w:jc w:val="both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 xml:space="preserve">Вдосконалення фізичних якостей засобами 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спортивн</w:t>
            </w:r>
            <w:r w:rsidR="004467E8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ої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 xml:space="preserve"> гімнастики, акробатик</w:t>
            </w:r>
            <w:r w:rsidR="00FF70E4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и</w:t>
            </w:r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 xml:space="preserve">, стрибків на батуті, хореографії, </w:t>
            </w:r>
            <w:proofErr w:type="spellStart"/>
            <w:r w:rsidR="00F74A5C" w:rsidRPr="00F74A5C">
              <w:rPr>
                <w:rStyle w:val="af3"/>
                <w:rFonts w:asciiTheme="minorHAnsi" w:hAnsiTheme="minorHAnsi"/>
                <w:color w:val="000000" w:themeColor="text1"/>
                <w:lang w:val="uk-UA"/>
              </w:rPr>
              <w:t>воркауту</w:t>
            </w:r>
            <w:proofErr w:type="spellEnd"/>
            <w:r w:rsidR="003F3414" w:rsidRPr="00F74A5C">
              <w:rPr>
                <w:rFonts w:asciiTheme="minorHAnsi" w:hAnsiTheme="minorHAnsi"/>
                <w:color w:val="auto"/>
                <w:lang w:val="uk-UA"/>
              </w:rPr>
              <w:t>.</w:t>
            </w:r>
          </w:p>
        </w:tc>
      </w:tr>
      <w:tr w:rsidR="00420C22" w:rsidRPr="00F74A5C" w14:paraId="79181996" w14:textId="77777777" w:rsidTr="00A225DB">
        <w:tc>
          <w:tcPr>
            <w:tcW w:w="1560" w:type="dxa"/>
            <w:shd w:val="clear" w:color="auto" w:fill="auto"/>
          </w:tcPr>
          <w:p w14:paraId="5F9F1208" w14:textId="55F3CDFE" w:rsidR="00420C22" w:rsidRPr="00F74A5C" w:rsidRDefault="00420C22" w:rsidP="00A225DB">
            <w:pPr>
              <w:pStyle w:val="Default"/>
              <w:rPr>
                <w:rFonts w:asciiTheme="minorHAnsi" w:hAnsiTheme="minorHAnsi"/>
                <w:color w:val="auto"/>
                <w:lang w:val="uk-UA"/>
              </w:rPr>
            </w:pPr>
            <w:r w:rsidRPr="00F74A5C">
              <w:rPr>
                <w:rFonts w:asciiTheme="minorHAnsi" w:hAnsiTheme="minorHAnsi"/>
                <w:color w:val="auto"/>
                <w:lang w:val="uk-UA"/>
              </w:rPr>
              <w:t xml:space="preserve">Тема </w:t>
            </w:r>
            <w:r w:rsidR="00BB0099" w:rsidRPr="00F74A5C">
              <w:rPr>
                <w:rFonts w:asciiTheme="minorHAnsi" w:hAnsiTheme="minorHAnsi"/>
                <w:color w:val="auto"/>
                <w:lang w:val="uk-UA"/>
              </w:rPr>
              <w:t>7</w:t>
            </w:r>
          </w:p>
        </w:tc>
        <w:tc>
          <w:tcPr>
            <w:tcW w:w="8100" w:type="dxa"/>
            <w:shd w:val="clear" w:color="auto" w:fill="auto"/>
          </w:tcPr>
          <w:p w14:paraId="7483A32E" w14:textId="0761EB16" w:rsidR="00420C22" w:rsidRPr="00F74A5C" w:rsidRDefault="00420C22" w:rsidP="009117EC">
            <w:pPr>
              <w:pStyle w:val="Default"/>
              <w:jc w:val="both"/>
              <w:rPr>
                <w:rFonts w:asciiTheme="minorHAnsi" w:hAnsiTheme="minorHAnsi"/>
                <w:lang w:val="uk-UA"/>
              </w:rPr>
            </w:pPr>
            <w:r w:rsidRPr="00F74A5C">
              <w:rPr>
                <w:rFonts w:asciiTheme="minorHAnsi" w:hAnsiTheme="minorHAnsi"/>
                <w:lang w:val="uk-UA"/>
              </w:rPr>
              <w:t>Тестування рівня фізичної підготовленості</w:t>
            </w:r>
            <w:r w:rsidR="00413EAD" w:rsidRPr="00F74A5C">
              <w:rPr>
                <w:rFonts w:asciiTheme="minorHAnsi" w:hAnsiTheme="minorHAnsi"/>
                <w:lang w:val="uk-UA"/>
              </w:rPr>
              <w:t>.</w:t>
            </w:r>
          </w:p>
        </w:tc>
      </w:tr>
      <w:tr w:rsidR="008F2461" w:rsidRPr="00F74A5C" w14:paraId="098D5B86" w14:textId="77777777" w:rsidTr="00A225DB">
        <w:tc>
          <w:tcPr>
            <w:tcW w:w="1560" w:type="dxa"/>
            <w:shd w:val="clear" w:color="auto" w:fill="auto"/>
          </w:tcPr>
          <w:p w14:paraId="6C465BD7" w14:textId="77777777" w:rsidR="008F2461" w:rsidRPr="00F74A5C" w:rsidRDefault="008F2461" w:rsidP="00A225DB">
            <w:pPr>
              <w:pStyle w:val="Default"/>
              <w:rPr>
                <w:rFonts w:asciiTheme="minorHAnsi" w:hAnsiTheme="minorHAnsi"/>
                <w:color w:val="auto"/>
                <w:lang w:val="uk-UA"/>
              </w:rPr>
            </w:pPr>
          </w:p>
        </w:tc>
        <w:tc>
          <w:tcPr>
            <w:tcW w:w="8100" w:type="dxa"/>
            <w:shd w:val="clear" w:color="auto" w:fill="auto"/>
          </w:tcPr>
          <w:p w14:paraId="623E4296" w14:textId="77777777" w:rsidR="008F2461" w:rsidRPr="00F74A5C" w:rsidRDefault="008F2461" w:rsidP="009117EC">
            <w:pPr>
              <w:pStyle w:val="Default"/>
              <w:jc w:val="both"/>
              <w:rPr>
                <w:rFonts w:asciiTheme="minorHAnsi" w:hAnsiTheme="minorHAnsi"/>
                <w:lang w:val="uk-UA"/>
              </w:rPr>
            </w:pPr>
          </w:p>
        </w:tc>
      </w:tr>
    </w:tbl>
    <w:p w14:paraId="2C9A95B1" w14:textId="3A0296EA" w:rsidR="00420C22" w:rsidRPr="00F74A5C" w:rsidRDefault="003E4FFC" w:rsidP="008F2461">
      <w:pPr>
        <w:pStyle w:val="1"/>
        <w:spacing w:before="0" w:after="0" w:line="240" w:lineRule="auto"/>
        <w:ind w:left="0" w:firstLine="709"/>
        <w:jc w:val="both"/>
        <w:rPr>
          <w:color w:val="auto"/>
        </w:rPr>
      </w:pPr>
      <w:r>
        <w:rPr>
          <w:color w:val="auto"/>
        </w:rPr>
        <w:t>Навчальні матеріали та ресурси</w:t>
      </w:r>
    </w:p>
    <w:p w14:paraId="1A389D9C" w14:textId="77777777" w:rsidR="00FC2210" w:rsidRPr="00F74A5C" w:rsidRDefault="00FC2210" w:rsidP="008F2461">
      <w:pPr>
        <w:spacing w:line="240" w:lineRule="auto"/>
        <w:ind w:firstLine="709"/>
        <w:jc w:val="both"/>
        <w:rPr>
          <w:rFonts w:asciiTheme="minorHAnsi" w:hAnsiTheme="minorHAnsi"/>
          <w:b/>
          <w:sz w:val="24"/>
          <w:szCs w:val="24"/>
        </w:rPr>
      </w:pPr>
      <w:r w:rsidRPr="009B1408">
        <w:rPr>
          <w:rFonts w:asciiTheme="minorHAnsi" w:hAnsiTheme="minorHAnsi"/>
          <w:b/>
          <w:sz w:val="24"/>
          <w:szCs w:val="24"/>
        </w:rPr>
        <w:t>Базова навчальна література:</w:t>
      </w:r>
    </w:p>
    <w:p w14:paraId="656467AE" w14:textId="77777777" w:rsidR="006F1477" w:rsidRPr="005A1E26" w:rsidRDefault="006F1477" w:rsidP="008F2461">
      <w:pPr>
        <w:pStyle w:val="docdata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5A1E26">
        <w:rPr>
          <w:rFonts w:asciiTheme="minorHAnsi" w:hAnsiTheme="minorHAnsi"/>
          <w:b/>
          <w:bCs/>
          <w:color w:val="000000"/>
        </w:rPr>
        <w:t>Навчальні посібники</w:t>
      </w:r>
    </w:p>
    <w:p w14:paraId="2C9DA13E" w14:textId="747FDF77" w:rsidR="003A0C58" w:rsidRPr="005A1E26" w:rsidRDefault="003A0C58" w:rsidP="00921117">
      <w:pPr>
        <w:pStyle w:val="a0"/>
        <w:numPr>
          <w:ilvl w:val="0"/>
          <w:numId w:val="37"/>
        </w:numPr>
        <w:spacing w:line="240" w:lineRule="auto"/>
        <w:ind w:left="0"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A1E2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Складно-координаційні види спорту (спортивна гімнастика, акробатика, стрибки на батуті, хореографія, </w:t>
      </w:r>
      <w:proofErr w:type="spellStart"/>
      <w:r w:rsidRPr="005A1E2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воркаут</w:t>
      </w:r>
      <w:proofErr w:type="spellEnd"/>
      <w:r w:rsidRPr="005A1E2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). Спортивна гімнастика, акробатика [Електронний ресурс] : </w:t>
      </w:r>
      <w:proofErr w:type="spellStart"/>
      <w:r w:rsidRPr="005A1E2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навч</w:t>
      </w:r>
      <w:proofErr w:type="spellEnd"/>
      <w:r w:rsidRPr="005A1E2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. </w:t>
      </w:r>
      <w:proofErr w:type="spellStart"/>
      <w:r w:rsidRPr="005A1E2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посіб</w:t>
      </w:r>
      <w:proofErr w:type="spellEnd"/>
      <w:r w:rsidRPr="005A1E2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. для здобувачів ступеня бакалавра / КПІ ім. Ігоря Сікорського ; уклад.: </w:t>
      </w:r>
      <w:proofErr w:type="spellStart"/>
      <w:r w:rsidRPr="005A1E2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>Зеніна</w:t>
      </w:r>
      <w:proofErr w:type="spellEnd"/>
      <w:r w:rsidRPr="005A1E26">
        <w:rPr>
          <w:rFonts w:asciiTheme="minorHAnsi" w:hAnsiTheme="minorHAnsi" w:cstheme="minorHAnsi"/>
          <w:color w:val="000000" w:themeColor="text1"/>
          <w:sz w:val="24"/>
          <w:szCs w:val="24"/>
          <w:shd w:val="clear" w:color="auto" w:fill="FFFFFF"/>
        </w:rPr>
        <w:t xml:space="preserve"> І. В., Шишацька В. І., Добровольський В. Е. – Електронні текстові данні (1 файл: 1.38 МБ). – Київ : КПІ ім. Ігоря Сікорського, 2023. – 140 с. – Назва з екрана.</w:t>
      </w:r>
    </w:p>
    <w:p w14:paraId="68ACD429" w14:textId="53610327" w:rsidR="003A0C58" w:rsidRPr="005A1E26" w:rsidRDefault="003A0C58" w:rsidP="003A0C58">
      <w:pPr>
        <w:pStyle w:val="a0"/>
        <w:spacing w:line="240" w:lineRule="auto"/>
        <w:ind w:left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A1E26">
        <w:rPr>
          <w:rFonts w:asciiTheme="minorHAnsi" w:hAnsiTheme="minorHAnsi" w:cstheme="minorHAnsi"/>
          <w:color w:val="000000" w:themeColor="text1"/>
          <w:sz w:val="24"/>
          <w:szCs w:val="24"/>
        </w:rPr>
        <w:t>URI (Уніфікований ідентифікатор ресурсу):</w:t>
      </w:r>
      <w:r w:rsidRPr="005A1E26">
        <w:rPr>
          <w:color w:val="000000" w:themeColor="text1"/>
        </w:rPr>
        <w:t xml:space="preserve"> </w:t>
      </w:r>
      <w:hyperlink r:id="rId12" w:history="1">
        <w:r w:rsidRPr="005A1E26">
          <w:rPr>
            <w:rStyle w:val="a5"/>
            <w:rFonts w:asciiTheme="minorHAnsi" w:hAnsiTheme="minorHAnsi" w:cstheme="minorHAnsi"/>
            <w:color w:val="000000" w:themeColor="text1"/>
            <w:sz w:val="24"/>
            <w:szCs w:val="24"/>
            <w:shd w:val="clear" w:color="auto" w:fill="FFFFFF"/>
          </w:rPr>
          <w:t>https://ela.kpi.ua/handle/123456789/55564</w:t>
        </w:r>
      </w:hyperlink>
    </w:p>
    <w:p w14:paraId="306C1441" w14:textId="0A2E4870" w:rsidR="00E30B99" w:rsidRPr="005A1E26" w:rsidRDefault="00E30B99" w:rsidP="00921117">
      <w:pPr>
        <w:pStyle w:val="a0"/>
        <w:numPr>
          <w:ilvl w:val="0"/>
          <w:numId w:val="37"/>
        </w:numPr>
        <w:spacing w:line="240" w:lineRule="auto"/>
        <w:ind w:left="0"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A1E2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Фізичне виховання. Спортивна гімнастика [Електронний ресурс]: навчальний посібник для здобувачів ступеня бакалавра / КПІ ім. Ігоря Сікорського ; уклад.: І. В. </w:t>
      </w:r>
      <w:proofErr w:type="spellStart"/>
      <w:r w:rsidRPr="005A1E26">
        <w:rPr>
          <w:rFonts w:asciiTheme="minorHAnsi" w:hAnsiTheme="minorHAnsi" w:cstheme="minorHAnsi"/>
          <w:color w:val="000000" w:themeColor="text1"/>
          <w:sz w:val="24"/>
          <w:szCs w:val="24"/>
        </w:rPr>
        <w:t>Зеніна</w:t>
      </w:r>
      <w:proofErr w:type="spellEnd"/>
      <w:r w:rsidRPr="005A1E2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, В. Е. Добровольський, В. І. Шишацька. – Електронні текстові данні (1 файл: 1,01 </w:t>
      </w:r>
      <w:proofErr w:type="spellStart"/>
      <w:r w:rsidRPr="005A1E26">
        <w:rPr>
          <w:rFonts w:asciiTheme="minorHAnsi" w:hAnsiTheme="minorHAnsi" w:cstheme="minorHAnsi"/>
          <w:color w:val="000000" w:themeColor="text1"/>
          <w:sz w:val="24"/>
          <w:szCs w:val="24"/>
        </w:rPr>
        <w:t>Мбайт</w:t>
      </w:r>
      <w:proofErr w:type="spellEnd"/>
      <w:r w:rsidRPr="005A1E26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). – Київ : КПІ ім. Ігоря Сікорського, 2021. – 84 с. – Назва з екрана. </w:t>
      </w:r>
    </w:p>
    <w:p w14:paraId="7F4F56F6" w14:textId="07ADC505" w:rsidR="00E30B99" w:rsidRPr="00497D00" w:rsidRDefault="00E30B99" w:rsidP="00921117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5A1E26">
        <w:rPr>
          <w:rFonts w:asciiTheme="minorHAnsi" w:hAnsiTheme="minorHAnsi" w:cstheme="minorHAnsi"/>
          <w:sz w:val="24"/>
          <w:szCs w:val="24"/>
        </w:rPr>
        <w:t>URI (Уніфікований ідентифікатор ресурсу</w:t>
      </w:r>
      <w:r w:rsidRPr="00497D00">
        <w:rPr>
          <w:rFonts w:asciiTheme="minorHAnsi" w:hAnsiTheme="minorHAnsi" w:cstheme="minorHAnsi"/>
          <w:sz w:val="24"/>
          <w:szCs w:val="24"/>
        </w:rPr>
        <w:t xml:space="preserve">): </w:t>
      </w:r>
      <w:hyperlink r:id="rId13" w:history="1">
        <w:r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https://ela.kpi.ua/handle/123456789/41115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55A657A" w14:textId="77777777" w:rsidR="00E30B99" w:rsidRPr="00497D00" w:rsidRDefault="00E30B99" w:rsidP="00921117">
      <w:pPr>
        <w:pStyle w:val="a0"/>
        <w:numPr>
          <w:ilvl w:val="0"/>
          <w:numId w:val="37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Фізичне виховання: Спортивна гімнастика: Техніка виконання фізичних вправ на гімнастичних снарядах [Електронний ресурс]: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навч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посіб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для здобувачів ступеня бакалавра /КПІ </w:t>
      </w:r>
      <w:r w:rsidRPr="00497D00">
        <w:rPr>
          <w:rFonts w:asciiTheme="minorHAnsi" w:hAnsiTheme="minorHAnsi" w:cstheme="minorHAnsi"/>
          <w:sz w:val="24"/>
          <w:szCs w:val="24"/>
        </w:rPr>
        <w:lastRenderedPageBreak/>
        <w:t xml:space="preserve">ім. Ігоря Сікорського; уклад.: І.В.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Зеніна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В.Е. Добровольський, В.І. Шишацька. – Електронні текстові данні (1 файл: 0,265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). – Київ : КПІ ім. Ігоря Сікорського, 2019. – 64 с. </w:t>
      </w:r>
    </w:p>
    <w:p w14:paraId="19181723" w14:textId="3D51C75F" w:rsidR="00E30B99" w:rsidRPr="00497D00" w:rsidRDefault="00E30B99" w:rsidP="00921117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14" w:history="1">
        <w:r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https://ela.kpi.ua/handle/123456789/27932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DF6F287" w14:textId="77777777" w:rsidR="00921117" w:rsidRPr="00497D00" w:rsidRDefault="00E30B99" w:rsidP="00921117">
      <w:pPr>
        <w:pStyle w:val="a0"/>
        <w:numPr>
          <w:ilvl w:val="0"/>
          <w:numId w:val="37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Гімнастична термінологія [Електронний ресурс]: методичні вказівки для викладачів та студентів, які займаються спортивною гімнастикою / НТУУ «КПІ» ; уклад. Ю.В.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Полухін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І.В.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Зеніна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С.Є.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Толмачова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Н.В.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Іванюта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– Електронні текстові дані (1 файл: 12,3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). – Київ : НТУУ «КПІ», 2011. </w:t>
      </w:r>
    </w:p>
    <w:p w14:paraId="7C459C8F" w14:textId="44AA8D2E" w:rsidR="00E30B99" w:rsidRPr="00497D00" w:rsidRDefault="00E30B99" w:rsidP="00921117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15" w:history="1">
        <w:r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https://ela.kpi.ua/handle/123456789/1782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454CE9" w14:textId="77777777" w:rsidR="00921117" w:rsidRPr="00497D00" w:rsidRDefault="00E30B99" w:rsidP="00921117">
      <w:pPr>
        <w:pStyle w:val="a0"/>
        <w:numPr>
          <w:ilvl w:val="0"/>
          <w:numId w:val="37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Заходи попередження травматизму під час занять спортивною гімнастикою [Електронний ресурс] : методичні рекомендації для студентів, які займаються спортивною гімнастикою / КПІ ім. Ігоря Сікорського ; уклад. І. 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Зеніна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; відп. ред. Ю. І.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Хіміч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– Електронні текстові данні (1 файл: 213,5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Кбайт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). – Київ: КПІ імені Ігоря Сікорського, 2017. – 38 с. – Назва з екрана. </w:t>
      </w:r>
    </w:p>
    <w:p w14:paraId="7B1895DC" w14:textId="65C3168F" w:rsidR="00E30B99" w:rsidRPr="00497D00" w:rsidRDefault="00E30B99" w:rsidP="00921117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16" w:history="1">
        <w:r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https://ela.kpi.ua/handle/123456789/19344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C793B16" w14:textId="77777777" w:rsidR="00FC2210" w:rsidRPr="00497D00" w:rsidRDefault="00FC2210" w:rsidP="00FC2210">
      <w:pPr>
        <w:spacing w:line="240" w:lineRule="auto"/>
        <w:jc w:val="both"/>
        <w:rPr>
          <w:rStyle w:val="a5"/>
          <w:rFonts w:asciiTheme="minorHAnsi" w:hAnsiTheme="minorHAnsi" w:cs="Calibri"/>
          <w:color w:val="auto"/>
          <w:sz w:val="24"/>
          <w:szCs w:val="24"/>
        </w:rPr>
      </w:pPr>
    </w:p>
    <w:p w14:paraId="11DCA073" w14:textId="4637B15F" w:rsidR="00FC2210" w:rsidRPr="00497D00" w:rsidRDefault="00FC2210" w:rsidP="00CF21FC">
      <w:pPr>
        <w:spacing w:line="240" w:lineRule="auto"/>
        <w:ind w:firstLine="284"/>
        <w:jc w:val="both"/>
        <w:rPr>
          <w:rFonts w:asciiTheme="minorHAnsi" w:hAnsiTheme="minorHAnsi"/>
          <w:b/>
          <w:sz w:val="24"/>
          <w:szCs w:val="24"/>
        </w:rPr>
      </w:pPr>
      <w:r w:rsidRPr="00497D00">
        <w:rPr>
          <w:rFonts w:asciiTheme="minorHAnsi" w:hAnsiTheme="minorHAnsi"/>
          <w:b/>
          <w:sz w:val="24"/>
          <w:szCs w:val="24"/>
        </w:rPr>
        <w:t>Додаткова література:</w:t>
      </w:r>
    </w:p>
    <w:p w14:paraId="2B3DCEB9" w14:textId="59253AF0" w:rsidR="00325541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Фізичне виховання: Курс лекцій з дисципліни для студентів усіх спеціальностей / Уклад.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Вихляєв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Ю М., Давиденко В. Ю., Бойко Г. Л., Карпюк І. Ю. – К.: НТУУ “КПІ”, 2007, с. 6 – 13. </w:t>
      </w:r>
    </w:p>
    <w:p w14:paraId="429A214B" w14:textId="2EC4852B" w:rsidR="00325541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Арефьєв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В.Г. Теорія та методика викладання гімнастики: підручник /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Арефьєв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В. Г.,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Шегімага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В. Ф., Терещенко І. А. – Кам’янець – Подільський: - ПП «Видавництво ОІЮМ», 2012. – 288 с. </w:t>
      </w:r>
    </w:p>
    <w:p w14:paraId="33169B42" w14:textId="6EF82674" w:rsidR="00325541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Вінокурова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Л. Ритмічна гімнастика - краса і здоров'я / Лідія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Вінокурова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// Молода спортивна наука України: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зб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наук. пр. з галузі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фіз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культури та спорту. - Львів, 2002. -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Вип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6, т. 1. - С. 181-183. URI (Уніфікований ідентифікатор ресурсу): </w:t>
      </w:r>
    </w:p>
    <w:p w14:paraId="3B535963" w14:textId="6ECE2E0B" w:rsidR="00325541" w:rsidRPr="00497D00" w:rsidRDefault="00000000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hyperlink r:id="rId17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https://repository.ldufk.edu.ua/handle/34606048/13069</w:t>
        </w:r>
      </w:hyperlink>
      <w:r w:rsidR="00325541"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9AF035" w14:textId="15EEDE0A" w:rsidR="00325541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Пержинська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-Біскуп А. Вплив координаційних здібностей на досягнення спортивного результату в спортивній гімнастиці на етапі попередньої базової підготовки /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Аннна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Пержинська</w:t>
      </w:r>
      <w:proofErr w:type="spellEnd"/>
      <w:r w:rsidR="006F07FF" w:rsidRPr="00497D00">
        <w:rPr>
          <w:rFonts w:asciiTheme="minorHAnsi" w:hAnsiTheme="minorHAnsi" w:cstheme="minorHAnsi"/>
          <w:sz w:val="24"/>
          <w:szCs w:val="24"/>
        </w:rPr>
        <w:t>-</w:t>
      </w:r>
      <w:r w:rsidRPr="00497D00">
        <w:rPr>
          <w:rFonts w:asciiTheme="minorHAnsi" w:hAnsiTheme="minorHAnsi" w:cstheme="minorHAnsi"/>
          <w:sz w:val="24"/>
          <w:szCs w:val="24"/>
        </w:rPr>
        <w:t xml:space="preserve">Біскуп,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Александра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Біскуп // Молода спортивна наука України :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зб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тез.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доп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- Львів, 2021. -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Вип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25, т. 1. - С. 18-20. URI (Уніфікований ідентифікатор ресурсу): </w:t>
      </w:r>
    </w:p>
    <w:p w14:paraId="569042F7" w14:textId="0A3CE240" w:rsidR="00325541" w:rsidRPr="00497D00" w:rsidRDefault="00000000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hyperlink r:id="rId18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https://repository.ldufk.edu.ua/handle/34606048/31713</w:t>
        </w:r>
      </w:hyperlink>
      <w:r w:rsidR="00325541"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9B11E92" w14:textId="3A81F6DA" w:rsidR="00325541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Поліщук В. Розвиток силових здібностей та формування здорового способу життя сучасної молоді засобами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стріт-воркауту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/ Віталій Поліщук, Сергій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Закопайло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Марія Поліщук // Економіко-соціальні відносини в галузі фізичної культури та сфері обслуговування : матеріали ІІІ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Міжнар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>. наук.-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практ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конф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- Львів, 2021. - С.137-139. URI (Уніфікований ідентифікатор ресурсу): </w:t>
      </w:r>
    </w:p>
    <w:p w14:paraId="22CBFE9E" w14:textId="0F79CE85" w:rsidR="00325541" w:rsidRPr="00497D00" w:rsidRDefault="00000000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hyperlink r:id="rId19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http://repository.ldufk.edu.ua/handle/34606048/31217</w:t>
        </w:r>
      </w:hyperlink>
      <w:r w:rsidR="00325541"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0870B51" w14:textId="038F0EAF" w:rsidR="00325541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Бубела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О. Ю. Навчально-методичний посібник з курсу загальної гімнастики /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Бубела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О. Ю.,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Петрина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Р. Л.,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Сениця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А. І. - Львів: [б. в.], 2001. - 100 с. URI (Уніфікований ідентифікатор ресурсу): </w:t>
      </w:r>
      <w:hyperlink r:id="rId20" w:history="1">
        <w:r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http://repository.ldufk.edu.ua/handle/34606048/6624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FAB13EE" w14:textId="77777777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Болобан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В.Н. Сучасна педагогічна технологія навчання акробатичним вправам зростаючої важкості. - К.: КГІФК, 1990 – с. 3 – 19. </w:t>
      </w:r>
    </w:p>
    <w:p w14:paraId="7E69F34A" w14:textId="1807CA95" w:rsidR="00325541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Орел Дмитро. Акробатика: теорія та методика викладання, програма, навчально-методичні рекомендації для студентів циркових, сценічних жанрів та хореографії: навчальний посібник / Д. В. Орел. – К.: КМАЕЦМ, 2018. – 153 с. Режим доступу: </w:t>
      </w:r>
    </w:p>
    <w:p w14:paraId="0A94584A" w14:textId="2F719F91" w:rsidR="006F07FF" w:rsidRPr="00497D00" w:rsidRDefault="00000000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hyperlink r:id="rId21" w:history="1">
        <w:r w:rsidR="00325541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https://kmaecm.edu.ua/wp-content/uploads/dmytro-orel.-akrobatyka_-teoriya-ta-metodyka-vykladannya-programa-navchalno-metodychni-rekomendacziyi-dlya-studentiv-czyrkovyh-sczenichnyh-zhanriv-ta-horeografiyi_-navchalnyj-posibnyk2018-szhatыj.pdf</w:t>
        </w:r>
      </w:hyperlink>
      <w:r w:rsidR="00325541"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7850592" w14:textId="5FF19A42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Левенець В.М. Спортивна травматологія: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навч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посібник для студентів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вищ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навч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закладів /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В.М.Левенець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Я.В.Лінько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– К.: Олімпійська літ., 2008. - 216 с. </w:t>
      </w:r>
    </w:p>
    <w:p w14:paraId="58456CE5" w14:textId="77777777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Шахліна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Л.Г. Медико-біологічні основи спортивного тренування жінок / НУФВСУ. – К.: Наук. думка, 2001. – 327 с. </w:t>
      </w:r>
    </w:p>
    <w:p w14:paraId="7E50DB64" w14:textId="7933EE2F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Фізичне виховання. Атлетична гімнастика для початківців (м’язи спини) [Електронний ресурс]: методичні рекомендації для самостійної роботи студентів / КПІ ім. Ігоря Сікорського; </w:t>
      </w:r>
      <w:r w:rsidRPr="00497D00">
        <w:rPr>
          <w:rFonts w:asciiTheme="minorHAnsi" w:hAnsiTheme="minorHAnsi" w:cstheme="minorHAnsi"/>
          <w:sz w:val="24"/>
          <w:szCs w:val="24"/>
        </w:rPr>
        <w:lastRenderedPageBreak/>
        <w:t xml:space="preserve">уклад. О. Ф. Твердохліб, М. Г.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Масалкін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Ю. О. Мартинов. – Електронні текстові данні (1 файл: 2,67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). – Київ: КПІ ім. Ігоря Сікорського, 2017. – 43 с. – Назва з екрана. </w:t>
      </w:r>
    </w:p>
    <w:p w14:paraId="6137A2A2" w14:textId="3717D1B4" w:rsidR="006F07FF" w:rsidRPr="00497D00" w:rsidRDefault="00325541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2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https://ela.kpi.ua/handle/123456789/20607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8720283" w14:textId="3250F717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Фізичне виховання [Електронний ресурс]: методичні рекомендації для самостійних занять з фізичного виховання для студентів навчального відділення аеробіки НТУУ «КПІ». Методичні рекомендації для студентів, які займаються аеробікою / НТУУ «КПІ»; уклад. Н. 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Іванюта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С. Є.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Толмачова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Н. В. Кузьменко, Н. 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Градусова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[та ін.]. – Електронні текстові данні (1 файл: 32,4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Кбайт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). – Київ: НТУУ «КПІ», 2015. – 137 с. – Назва з екрана. </w:t>
      </w:r>
    </w:p>
    <w:p w14:paraId="30580F18" w14:textId="027D98BA" w:rsidR="006F07FF" w:rsidRPr="00497D00" w:rsidRDefault="00325541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3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https://ela.kpi.ua/handle/123456789/15480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3168CAF" w14:textId="64057962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Фізичне виховання. Методичні рекомендації для виконання комплексу вправ з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фітболом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для студентів навчального відділення аеробіки НТУУ «КПІ» [Електронний ресурс] / НТУУ «КПІ»; уклад. Н. 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Іванюта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С. Є.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Толмачова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– Електронні текстові дані (1 файл: 906 КБ). – Київ: НТУУ «КПІ», 2015. – 42 с. – Назва з екрана. </w:t>
      </w:r>
    </w:p>
    <w:p w14:paraId="58CF2298" w14:textId="77777777" w:rsidR="006F07FF" w:rsidRPr="00497D00" w:rsidRDefault="00325541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Опис: Повний текст документа доступний лише в локальній мережі університету </w:t>
      </w:r>
    </w:p>
    <w:p w14:paraId="4A034DAF" w14:textId="46A6E07E" w:rsidR="006F07FF" w:rsidRPr="00497D00" w:rsidRDefault="00325541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4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https://ela.kpi.ua/handle/123456789/11742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8490267" w14:textId="25FAC664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Методичні рекомендації для виконання комплексу вправ за системою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пілатес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[Електронний ресурс] / НТУУ «КПІ»; уклад. С. Є.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Толмачова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Н. 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Іванюта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– Електронні текстові дані (1 файл: 17,1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). – Київ: НТУУ «КПІ», 2014. – 66 с. – Назва з екрана. </w:t>
      </w:r>
    </w:p>
    <w:p w14:paraId="005B4622" w14:textId="53A754FC" w:rsidR="006F07FF" w:rsidRPr="00497D00" w:rsidRDefault="00325541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5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https://ela.kpi.ua/handle/123456789/8148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3F51BD7" w14:textId="0D814588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Базова аеробіка у структурі оздоровчого фітнесу [Електронний ресурс]: методичні рекомендації до практичних занять з дисципліни «Фізичне виховання» для студентів усіх спеціальностей / НТУУ «КПІ» ; уклад. Н. В. Кузьменко, Н. 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Градусова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– Електронні текстові дані (1 файл: 187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Кбайт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). – Київ: НТУУ «КПІ», 2011. – Назва з екрана. </w:t>
      </w:r>
    </w:p>
    <w:p w14:paraId="44658852" w14:textId="2062EB72" w:rsidR="006F07FF" w:rsidRPr="00497D00" w:rsidRDefault="00325541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6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https://ela.kpi.ua/handle/123456789/1780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F6C12DE" w14:textId="4F9A1F90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Фізичне виховання. Легка атлетика - фітнес [Електронний ресурс]: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навч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посіб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для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студ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всіх спеціальностей / КПІ ім. Ігоря Сікорського; уклад.: Новицький Ю. В., Гаврилова Н. М., Прус Н. М., Руденко Г. А.,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Скибицький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І. Г.,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Ускова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С. М. – Електронні текстові дані (1 файл: 2,79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). – Київ: КПІ ім. Ігоря Сікорського, 2021. – 152 с. – Назва з екрана </w:t>
      </w:r>
    </w:p>
    <w:p w14:paraId="4242A594" w14:textId="75B38DF3" w:rsidR="006F07FF" w:rsidRPr="00497D00" w:rsidRDefault="00325541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7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https://ela.kpi.ua/handle/123456789/44515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BF02DE0" w14:textId="258AFF56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Основи здорового способу життя: оздоровчі фітнес програми [Електронний ресурс]: навчальний посібник для здобувачів ступеня бакалавра / КПІ ім. Ігоря Сікорського; уклад.: І. В.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Зеніна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В. Е. Добровольський, В. І. Шишацька. – Електронні текстові данні (1 файл: 1,14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). – Київ: КПІ ім. Ігоря Сікорського, 2021. – 78 с. – Назва з екрана. </w:t>
      </w:r>
    </w:p>
    <w:p w14:paraId="180125DC" w14:textId="50A3BE77" w:rsidR="006F07FF" w:rsidRPr="00497D00" w:rsidRDefault="00325541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8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https://ela.kpi.ua/handle/123456789/42021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BD9A49E" w14:textId="4519C495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Фізичне виховання. Плавання: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навч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посіб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для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студ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всіх спеціальностей / КПІ ім. Ігоря Сікорського; уклад.: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Дакал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Н. А,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Хіміч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І. Ю., Антонюк О. В.,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Парахонько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В. М.,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Смірнов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К. М.,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Черевичко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О. Г.,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Зубко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 В. В., Качалов О. Ю., Муравський Л. В. – Київ: КПІ ім. Ігоря Сікорського, 2021. – 216 с. - Назва з екрана. </w:t>
      </w:r>
    </w:p>
    <w:p w14:paraId="30A1C820" w14:textId="0ED6C9C2" w:rsidR="006F07FF" w:rsidRPr="00497D00" w:rsidRDefault="00325541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9" w:history="1">
        <w:r w:rsidR="006F07FF" w:rsidRPr="00497D00">
          <w:rPr>
            <w:rStyle w:val="a5"/>
            <w:rFonts w:asciiTheme="minorHAnsi" w:hAnsiTheme="minorHAnsi" w:cstheme="minorHAnsi"/>
            <w:color w:val="auto"/>
            <w:sz w:val="24"/>
            <w:szCs w:val="24"/>
          </w:rPr>
          <w:t>https://ela.kpi.ua/handle/123456789/42507</w:t>
        </w:r>
      </w:hyperlink>
      <w:r w:rsidRPr="00497D0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2034081" w14:textId="77777777" w:rsidR="006F07FF" w:rsidRPr="00497D00" w:rsidRDefault="00325541" w:rsidP="006F07FF">
      <w:pPr>
        <w:pStyle w:val="a0"/>
        <w:numPr>
          <w:ilvl w:val="0"/>
          <w:numId w:val="38"/>
        </w:numPr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 xml:space="preserve">Стрибки на батуті: навчальна програма для дитячо-юнацьких спортивних шкіл, спеціалізованих дитячо-юнацьких шкіл олімпійського резерву, шкіл вищої спортивної майстерності та спеціалізованих навчальних закладів спортивного профілю / В. М.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Горжий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Ю. М.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Салямін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, Т. В. Шуйська, Р. І. </w:t>
      </w:r>
      <w:proofErr w:type="spellStart"/>
      <w:r w:rsidRPr="00497D00">
        <w:rPr>
          <w:rFonts w:asciiTheme="minorHAnsi" w:hAnsiTheme="minorHAnsi" w:cstheme="minorHAnsi"/>
          <w:sz w:val="24"/>
          <w:szCs w:val="24"/>
        </w:rPr>
        <w:t>Веклюк</w:t>
      </w:r>
      <w:proofErr w:type="spellEnd"/>
      <w:r w:rsidRPr="00497D00">
        <w:rPr>
          <w:rFonts w:asciiTheme="minorHAnsi" w:hAnsiTheme="minorHAnsi" w:cstheme="minorHAnsi"/>
          <w:sz w:val="24"/>
          <w:szCs w:val="24"/>
        </w:rPr>
        <w:t xml:space="preserve">. – Київ: УФГ, 2020. – 149 с. URI (Уніфікований ідентифікатор ресурсу): </w:t>
      </w:r>
    </w:p>
    <w:p w14:paraId="619C6872" w14:textId="34B4AAA5" w:rsidR="00325541" w:rsidRPr="00497D00" w:rsidRDefault="00325541" w:rsidP="006F07FF">
      <w:pPr>
        <w:pStyle w:val="a0"/>
        <w:spacing w:line="240" w:lineRule="auto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 w:rsidRPr="00497D00">
        <w:rPr>
          <w:rFonts w:asciiTheme="minorHAnsi" w:hAnsiTheme="minorHAnsi" w:cstheme="minorHAnsi"/>
          <w:sz w:val="24"/>
          <w:szCs w:val="24"/>
        </w:rPr>
        <w:t>http://reposit.uni-sport.edu.ua/handle/787878787/3315</w:t>
      </w:r>
    </w:p>
    <w:p w14:paraId="6A6BF8E7" w14:textId="72D78BDF" w:rsidR="008F2461" w:rsidRPr="0036633F" w:rsidRDefault="008F2461" w:rsidP="003F2B7D">
      <w:pPr>
        <w:pStyle w:val="a0"/>
        <w:spacing w:line="240" w:lineRule="auto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BD97AF0" w14:textId="77777777" w:rsidR="00420C22" w:rsidRPr="00F74A5C" w:rsidRDefault="00420C22" w:rsidP="00420C22">
      <w:pPr>
        <w:pStyle w:val="1"/>
        <w:numPr>
          <w:ilvl w:val="0"/>
          <w:numId w:val="0"/>
        </w:numPr>
        <w:shd w:val="clear" w:color="auto" w:fill="BFBFBF" w:themeFill="background1" w:themeFillShade="BF"/>
        <w:spacing w:line="240" w:lineRule="auto"/>
        <w:jc w:val="center"/>
        <w:rPr>
          <w:color w:val="auto"/>
        </w:rPr>
      </w:pPr>
      <w:r w:rsidRPr="00F74A5C">
        <w:rPr>
          <w:color w:val="auto"/>
        </w:rPr>
        <w:t>Навчальний контент</w:t>
      </w:r>
    </w:p>
    <w:p w14:paraId="714E3934" w14:textId="2BF78633" w:rsidR="00420C22" w:rsidRPr="00F74A5C" w:rsidRDefault="00420C22" w:rsidP="00AA14C0">
      <w:pPr>
        <w:pStyle w:val="1"/>
        <w:spacing w:before="0" w:after="0" w:line="240" w:lineRule="auto"/>
        <w:ind w:left="0" w:firstLine="709"/>
        <w:jc w:val="both"/>
        <w:rPr>
          <w:color w:val="auto"/>
        </w:rPr>
      </w:pPr>
      <w:r w:rsidRPr="00F74A5C">
        <w:rPr>
          <w:color w:val="auto"/>
        </w:rPr>
        <w:t>Методика опанування навчальної дисципліни (освітнього компонента)</w:t>
      </w:r>
    </w:p>
    <w:p w14:paraId="16C32353" w14:textId="57C0F44F" w:rsidR="00B972BF" w:rsidRPr="00F74A5C" w:rsidRDefault="00B972BF" w:rsidP="00AA14C0">
      <w:pPr>
        <w:pStyle w:val="docdata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1.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 xml:space="preserve">Задачі: 1. Надати знання з організації </w:t>
      </w:r>
      <w:r w:rsidR="004467E8">
        <w:rPr>
          <w:rFonts w:asciiTheme="minorHAnsi" w:hAnsiTheme="minorHAnsi"/>
          <w:color w:val="000000"/>
        </w:rPr>
        <w:t xml:space="preserve">практичних </w:t>
      </w:r>
      <w:r w:rsidRPr="00F74A5C">
        <w:rPr>
          <w:rFonts w:asciiTheme="minorHAnsi" w:hAnsiTheme="minorHAnsi"/>
          <w:color w:val="000000"/>
        </w:rPr>
        <w:t xml:space="preserve">занять зі </w:t>
      </w:r>
      <w:r w:rsidR="004467E8" w:rsidRPr="004467E8">
        <w:rPr>
          <w:rStyle w:val="af3"/>
          <w:rFonts w:asciiTheme="minorHAnsi" w:hAnsiTheme="minorHAnsi"/>
          <w:b w:val="0"/>
          <w:bCs w:val="0"/>
          <w:color w:val="000000" w:themeColor="text1"/>
        </w:rPr>
        <w:t>спортивної гімнастики, акробатик</w:t>
      </w:r>
      <w:r w:rsidR="00591DF8">
        <w:rPr>
          <w:rStyle w:val="af3"/>
          <w:rFonts w:asciiTheme="minorHAnsi" w:hAnsiTheme="minorHAnsi"/>
          <w:b w:val="0"/>
          <w:bCs w:val="0"/>
          <w:color w:val="000000" w:themeColor="text1"/>
        </w:rPr>
        <w:t>и</w:t>
      </w:r>
      <w:r w:rsidR="004467E8" w:rsidRPr="004467E8">
        <w:rPr>
          <w:rStyle w:val="af3"/>
          <w:rFonts w:asciiTheme="minorHAnsi" w:hAnsiTheme="minorHAnsi"/>
          <w:b w:val="0"/>
          <w:bCs w:val="0"/>
          <w:color w:val="000000" w:themeColor="text1"/>
        </w:rPr>
        <w:t xml:space="preserve">, стрибків на батуті, хореографії, </w:t>
      </w:r>
      <w:proofErr w:type="spellStart"/>
      <w:r w:rsidR="004467E8" w:rsidRPr="004467E8">
        <w:rPr>
          <w:rStyle w:val="af3"/>
          <w:rFonts w:asciiTheme="minorHAnsi" w:hAnsiTheme="minorHAnsi"/>
          <w:b w:val="0"/>
          <w:bCs w:val="0"/>
          <w:color w:val="000000" w:themeColor="text1"/>
        </w:rPr>
        <w:t>воркауту</w:t>
      </w:r>
      <w:proofErr w:type="spellEnd"/>
      <w:r w:rsidRPr="004467E8">
        <w:rPr>
          <w:rFonts w:asciiTheme="minorHAnsi" w:hAnsiTheme="minorHAnsi"/>
          <w:color w:val="000000"/>
        </w:rPr>
        <w:t>.</w:t>
      </w:r>
    </w:p>
    <w:p w14:paraId="572ED3BC" w14:textId="04897C0D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color w:val="000000"/>
        </w:rPr>
        <w:t xml:space="preserve">2. Ознайомити з технікою безпеки та основними правилами виконання практичних завдань на навчальному відділенні </w:t>
      </w:r>
      <w:r w:rsidR="004467E8" w:rsidRPr="004467E8">
        <w:rPr>
          <w:rStyle w:val="af3"/>
          <w:rFonts w:asciiTheme="minorHAnsi" w:hAnsiTheme="minorHAnsi"/>
          <w:b w:val="0"/>
          <w:bCs w:val="0"/>
          <w:color w:val="000000" w:themeColor="text1"/>
        </w:rPr>
        <w:t>спортивної гімнастики, акробатик</w:t>
      </w:r>
      <w:r w:rsidR="00591DF8">
        <w:rPr>
          <w:rStyle w:val="af3"/>
          <w:rFonts w:asciiTheme="minorHAnsi" w:hAnsiTheme="minorHAnsi"/>
          <w:b w:val="0"/>
          <w:bCs w:val="0"/>
          <w:color w:val="000000" w:themeColor="text1"/>
        </w:rPr>
        <w:t>и</w:t>
      </w:r>
      <w:r w:rsidR="004467E8" w:rsidRPr="004467E8">
        <w:rPr>
          <w:rStyle w:val="af3"/>
          <w:rFonts w:asciiTheme="minorHAnsi" w:hAnsiTheme="minorHAnsi"/>
          <w:b w:val="0"/>
          <w:bCs w:val="0"/>
          <w:color w:val="000000" w:themeColor="text1"/>
        </w:rPr>
        <w:t xml:space="preserve">, стрибків на батуті, хореографії, </w:t>
      </w:r>
      <w:proofErr w:type="spellStart"/>
      <w:r w:rsidR="004467E8" w:rsidRPr="004467E8">
        <w:rPr>
          <w:rStyle w:val="af3"/>
          <w:rFonts w:asciiTheme="minorHAnsi" w:hAnsiTheme="minorHAnsi"/>
          <w:b w:val="0"/>
          <w:bCs w:val="0"/>
          <w:color w:val="000000" w:themeColor="text1"/>
        </w:rPr>
        <w:t>воркауту</w:t>
      </w:r>
      <w:proofErr w:type="spellEnd"/>
      <w:r w:rsidR="004467E8" w:rsidRPr="004467E8">
        <w:rPr>
          <w:rFonts w:asciiTheme="minorHAnsi" w:hAnsiTheme="minorHAnsi"/>
          <w:b/>
          <w:bCs/>
          <w:color w:val="000000"/>
        </w:rPr>
        <w:t>.</w:t>
      </w:r>
    </w:p>
    <w:p w14:paraId="439ADC83" w14:textId="0C9BD670" w:rsidR="001C5AA8" w:rsidRPr="00F74A5C" w:rsidRDefault="001C5AA8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lastRenderedPageBreak/>
        <w:t>3. Ознайомити з технікою безпеки та основними правилами</w:t>
      </w:r>
      <w:r w:rsidRPr="00F74A5C">
        <w:rPr>
          <w:rFonts w:asciiTheme="minorHAnsi" w:hAnsiTheme="minorHAnsi"/>
          <w:bCs/>
        </w:rPr>
        <w:t xml:space="preserve"> поводження на батуті.</w:t>
      </w:r>
    </w:p>
    <w:p w14:paraId="3A7DB00F" w14:textId="6DE5FE95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>Засоби:</w:t>
      </w:r>
      <w:r w:rsidR="00C04FA1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>Загально-підготовчі вправи. Вправи на гімнастичних снарядах</w:t>
      </w:r>
      <w:r w:rsidR="001C5AA8" w:rsidRPr="00F74A5C">
        <w:rPr>
          <w:rFonts w:asciiTheme="minorHAnsi" w:hAnsiTheme="minorHAnsi"/>
          <w:color w:val="000000"/>
        </w:rPr>
        <w:t xml:space="preserve"> та батуті.</w:t>
      </w:r>
    </w:p>
    <w:p w14:paraId="02D80459" w14:textId="53857589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025E2D33" w14:textId="535E1FB3" w:rsidR="00B972BF" w:rsidRPr="00F74A5C" w:rsidRDefault="00B972BF" w:rsidP="00A8556F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2.</w:t>
      </w:r>
      <w:r w:rsidRPr="00F74A5C">
        <w:rPr>
          <w:rFonts w:asciiTheme="minorHAnsi" w:hAnsiTheme="minorHAnsi"/>
          <w:color w:val="000000"/>
        </w:rPr>
        <w:t xml:space="preserve"> Задачі: </w:t>
      </w:r>
      <w:r w:rsidRPr="00B459B0">
        <w:rPr>
          <w:rFonts w:asciiTheme="minorHAnsi" w:hAnsiTheme="minorHAnsi"/>
          <w:color w:val="000000"/>
        </w:rPr>
        <w:t>1.</w:t>
      </w:r>
      <w:r w:rsidR="00A8556F" w:rsidRPr="00B459B0">
        <w:rPr>
          <w:rFonts w:asciiTheme="minorHAnsi" w:hAnsiTheme="minorHAnsi"/>
          <w:color w:val="000000"/>
        </w:rPr>
        <w:t xml:space="preserve"> </w:t>
      </w:r>
      <w:r w:rsidR="009117EC" w:rsidRPr="00B459B0">
        <w:rPr>
          <w:rFonts w:asciiTheme="minorHAnsi" w:hAnsiTheme="minorHAnsi" w:cstheme="minorHAnsi"/>
          <w:sz w:val="23"/>
          <w:szCs w:val="23"/>
          <w:shd w:val="clear" w:color="auto" w:fill="FFFFFF"/>
        </w:rPr>
        <w:t>Ознайомити з п</w:t>
      </w:r>
      <w:r w:rsidR="00A73150" w:rsidRPr="00B459B0">
        <w:rPr>
          <w:rFonts w:asciiTheme="minorHAnsi" w:hAnsiTheme="minorHAnsi" w:cstheme="minorHAnsi"/>
          <w:sz w:val="23"/>
          <w:szCs w:val="23"/>
          <w:shd w:val="clear" w:color="auto" w:fill="FFFFFF"/>
        </w:rPr>
        <w:t>ричин</w:t>
      </w:r>
      <w:r w:rsidR="009117EC" w:rsidRPr="00B459B0">
        <w:rPr>
          <w:rFonts w:asciiTheme="minorHAnsi" w:hAnsiTheme="minorHAnsi" w:cstheme="minorHAnsi"/>
          <w:sz w:val="23"/>
          <w:szCs w:val="23"/>
          <w:shd w:val="clear" w:color="auto" w:fill="FFFFFF"/>
        </w:rPr>
        <w:t>ам</w:t>
      </w:r>
      <w:r w:rsidR="00A73150" w:rsidRPr="00B459B0">
        <w:rPr>
          <w:rFonts w:asciiTheme="minorHAnsi" w:hAnsiTheme="minorHAnsi" w:cstheme="minorHAnsi"/>
          <w:sz w:val="23"/>
          <w:szCs w:val="23"/>
          <w:shd w:val="clear" w:color="auto" w:fill="FFFFFF"/>
        </w:rPr>
        <w:t xml:space="preserve">и травматизму </w:t>
      </w:r>
      <w:r w:rsidR="009117EC" w:rsidRPr="00B459B0">
        <w:rPr>
          <w:rFonts w:asciiTheme="minorHAnsi" w:hAnsiTheme="minorHAnsi" w:cstheme="minorHAnsi"/>
          <w:sz w:val="23"/>
          <w:szCs w:val="23"/>
          <w:shd w:val="clear" w:color="auto" w:fill="FFFFFF"/>
        </w:rPr>
        <w:t>у</w:t>
      </w:r>
      <w:r w:rsidR="00A73150" w:rsidRPr="00B459B0">
        <w:rPr>
          <w:rFonts w:asciiTheme="minorHAnsi" w:hAnsiTheme="minorHAnsi" w:cstheme="minorHAnsi"/>
          <w:sz w:val="23"/>
          <w:szCs w:val="23"/>
          <w:shd w:val="clear" w:color="auto" w:fill="FFFFFF"/>
        </w:rPr>
        <w:t xml:space="preserve"> спортивній гімнастиці, акробатиці, стрибках на батуті, </w:t>
      </w:r>
      <w:proofErr w:type="spellStart"/>
      <w:r w:rsidR="00A73150" w:rsidRPr="00B459B0">
        <w:rPr>
          <w:rFonts w:asciiTheme="minorHAnsi" w:hAnsiTheme="minorHAnsi" w:cstheme="minorHAnsi"/>
          <w:sz w:val="23"/>
          <w:szCs w:val="23"/>
          <w:shd w:val="clear" w:color="auto" w:fill="FFFFFF"/>
        </w:rPr>
        <w:t>воркауті</w:t>
      </w:r>
      <w:proofErr w:type="spellEnd"/>
      <w:r w:rsidR="00A73150" w:rsidRPr="00B459B0">
        <w:rPr>
          <w:rFonts w:asciiTheme="minorHAnsi" w:hAnsiTheme="minorHAnsi" w:cstheme="minorHAnsi"/>
          <w:sz w:val="23"/>
          <w:szCs w:val="23"/>
          <w:shd w:val="clear" w:color="auto" w:fill="FFFFFF"/>
        </w:rPr>
        <w:t>. Профілактика травматизму.</w:t>
      </w:r>
    </w:p>
    <w:p w14:paraId="71F8A3AA" w14:textId="6024DD7E" w:rsidR="00B972BF" w:rsidRPr="001A5258" w:rsidRDefault="00591DF8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/>
          <w:color w:val="000000"/>
        </w:rPr>
        <w:t>2</w:t>
      </w:r>
      <w:r w:rsidR="00B972BF" w:rsidRPr="00F74A5C">
        <w:rPr>
          <w:rFonts w:asciiTheme="minorHAnsi" w:hAnsiTheme="minorHAnsi"/>
          <w:color w:val="000000"/>
        </w:rPr>
        <w:t xml:space="preserve">. </w:t>
      </w:r>
      <w:r w:rsidR="00A73150" w:rsidRPr="00F74A5C">
        <w:rPr>
          <w:rFonts w:asciiTheme="minorHAnsi" w:hAnsiTheme="minorHAnsi"/>
          <w:color w:val="000000"/>
        </w:rPr>
        <w:t xml:space="preserve">Навчити техніці </w:t>
      </w:r>
      <w:r w:rsidR="001A5258">
        <w:rPr>
          <w:rFonts w:asciiTheme="minorHAnsi" w:hAnsiTheme="minorHAnsi"/>
          <w:color w:val="000000"/>
        </w:rPr>
        <w:t xml:space="preserve">виконання перекиду в групуванні, перевороту боком та </w:t>
      </w:r>
      <w:proofErr w:type="spellStart"/>
      <w:r w:rsidR="001A5258" w:rsidRPr="00B459B0">
        <w:rPr>
          <w:rFonts w:asciiTheme="minorHAnsi" w:hAnsiTheme="minorHAnsi" w:cstheme="minorHAnsi"/>
          <w:color w:val="212529"/>
          <w:shd w:val="clear" w:color="auto" w:fill="FFFFFF"/>
        </w:rPr>
        <w:t>стійки</w:t>
      </w:r>
      <w:proofErr w:type="spellEnd"/>
      <w:r w:rsidR="001A5258" w:rsidRPr="00B459B0">
        <w:rPr>
          <w:rFonts w:asciiTheme="minorHAnsi" w:hAnsiTheme="minorHAnsi" w:cstheme="minorHAnsi"/>
          <w:color w:val="212529"/>
          <w:shd w:val="clear" w:color="auto" w:fill="FFFFFF"/>
        </w:rPr>
        <w:t xml:space="preserve"> махом на руках.</w:t>
      </w:r>
    </w:p>
    <w:p w14:paraId="0BB6D0FE" w14:textId="2F9DECA3" w:rsidR="00A73150" w:rsidRPr="00A73150" w:rsidRDefault="00A73150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>
        <w:rPr>
          <w:rFonts w:asciiTheme="minorHAnsi" w:hAnsiTheme="minorHAnsi"/>
          <w:color w:val="000000"/>
          <w:lang w:val="ru-RU"/>
        </w:rPr>
        <w:t xml:space="preserve">3. </w:t>
      </w:r>
      <w:r w:rsidRPr="00F74A5C">
        <w:rPr>
          <w:rFonts w:asciiTheme="minorHAnsi" w:hAnsiTheme="minorHAnsi"/>
          <w:color w:val="000000"/>
        </w:rPr>
        <w:t>Сприяти розвитку фізичної якості гнучкості елементами хореографії.</w:t>
      </w:r>
    </w:p>
    <w:p w14:paraId="6AAB9C0E" w14:textId="24A78E6F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>Загально-підготовчі вправи. Вправи на гімнастичних снарядах: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>юнаки, дівчата – вправи з акробатики.</w:t>
      </w:r>
    </w:p>
    <w:p w14:paraId="548EBA33" w14:textId="324EDCBA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028A0CB3" w14:textId="6583DB72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3.</w:t>
      </w:r>
      <w:r w:rsidRPr="00F74A5C">
        <w:rPr>
          <w:rFonts w:asciiTheme="minorHAnsi" w:hAnsiTheme="minorHAnsi"/>
          <w:color w:val="000000"/>
        </w:rPr>
        <w:t xml:space="preserve"> Задачі: 1. </w:t>
      </w:r>
      <w:r w:rsidR="003569C3" w:rsidRPr="00F74A5C">
        <w:rPr>
          <w:rFonts w:asciiTheme="minorHAnsi" w:hAnsiTheme="minorHAnsi"/>
          <w:color w:val="000000"/>
        </w:rPr>
        <w:t>Навчити техніці виконання</w:t>
      </w:r>
      <w:r w:rsidRPr="00F74A5C">
        <w:rPr>
          <w:rFonts w:asciiTheme="minorHAnsi" w:hAnsiTheme="minorHAnsi"/>
          <w:color w:val="000000"/>
        </w:rPr>
        <w:t xml:space="preserve"> розмахування на поперечині та рівноваги на правій (лівій) на колоді.</w:t>
      </w:r>
    </w:p>
    <w:p w14:paraId="19A051CC" w14:textId="77777777" w:rsidR="001C5AA8" w:rsidRPr="00F74A5C" w:rsidRDefault="001C5AA8" w:rsidP="00AA14C0">
      <w:pPr>
        <w:pStyle w:val="a0"/>
        <w:spacing w:line="240" w:lineRule="auto"/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F74A5C">
        <w:rPr>
          <w:rFonts w:asciiTheme="minorHAnsi" w:hAnsiTheme="minorHAnsi"/>
          <w:color w:val="000000"/>
          <w:sz w:val="24"/>
          <w:szCs w:val="24"/>
        </w:rPr>
        <w:t xml:space="preserve">2. </w:t>
      </w:r>
      <w:r w:rsidRPr="00F74A5C">
        <w:rPr>
          <w:rFonts w:asciiTheme="minorHAnsi" w:hAnsiTheme="minorHAnsi"/>
          <w:bCs/>
          <w:sz w:val="24"/>
          <w:szCs w:val="24"/>
        </w:rPr>
        <w:t>Навчити техніці виконання стрибків на батуті у різних вихідних положеннях.</w:t>
      </w:r>
    </w:p>
    <w:p w14:paraId="0515DE29" w14:textId="247CBA19" w:rsidR="00B972BF" w:rsidRPr="00F74A5C" w:rsidRDefault="001C5AA8" w:rsidP="00AA14C0">
      <w:pPr>
        <w:pStyle w:val="a0"/>
        <w:spacing w:line="240" w:lineRule="auto"/>
        <w:ind w:left="0" w:firstLine="709"/>
        <w:jc w:val="both"/>
        <w:rPr>
          <w:rFonts w:asciiTheme="minorHAnsi" w:hAnsiTheme="minorHAnsi"/>
          <w:bCs/>
          <w:sz w:val="24"/>
          <w:szCs w:val="24"/>
        </w:rPr>
      </w:pPr>
      <w:r w:rsidRPr="00F74A5C">
        <w:rPr>
          <w:rFonts w:asciiTheme="minorHAnsi" w:hAnsiTheme="minorHAnsi"/>
          <w:color w:val="000000"/>
          <w:sz w:val="24"/>
          <w:szCs w:val="24"/>
        </w:rPr>
        <w:t>3</w:t>
      </w:r>
      <w:r w:rsidR="00B972BF" w:rsidRPr="00F74A5C">
        <w:rPr>
          <w:rFonts w:asciiTheme="minorHAnsi" w:hAnsiTheme="minorHAnsi"/>
          <w:color w:val="000000"/>
          <w:sz w:val="24"/>
          <w:szCs w:val="24"/>
        </w:rPr>
        <w:t xml:space="preserve">. </w:t>
      </w:r>
      <w:r w:rsidR="001F781E" w:rsidRPr="00F74A5C">
        <w:rPr>
          <w:rFonts w:asciiTheme="minorHAnsi" w:hAnsiTheme="minorHAnsi"/>
          <w:color w:val="000000"/>
          <w:sz w:val="24"/>
          <w:szCs w:val="24"/>
        </w:rPr>
        <w:t>Сприяти розвитку фізичної якості</w:t>
      </w:r>
      <w:r w:rsidR="00071B14" w:rsidRPr="00F74A5C">
        <w:rPr>
          <w:rFonts w:asciiTheme="minorHAnsi" w:hAnsiTheme="minorHAnsi"/>
          <w:color w:val="000000"/>
          <w:sz w:val="24"/>
          <w:szCs w:val="24"/>
        </w:rPr>
        <w:t xml:space="preserve"> гнучкості елементами хореографії.</w:t>
      </w:r>
    </w:p>
    <w:p w14:paraId="32F8880A" w14:textId="3ABFAB1A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>Загально-підготовчі вправи. Вправи на гімнастичних снарядах: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 xml:space="preserve">юнаки – вправи на поперечині; дівчата – вправи на колоді. </w:t>
      </w:r>
      <w:r w:rsidR="001C5AA8" w:rsidRPr="00F74A5C">
        <w:rPr>
          <w:rFonts w:asciiTheme="minorHAnsi" w:hAnsiTheme="minorHAnsi"/>
          <w:color w:val="000000"/>
        </w:rPr>
        <w:t xml:space="preserve">Вправи на батуті. </w:t>
      </w:r>
      <w:r w:rsidRPr="00F74A5C">
        <w:rPr>
          <w:rFonts w:asciiTheme="minorHAnsi" w:hAnsiTheme="minorHAnsi"/>
          <w:color w:val="000000"/>
        </w:rPr>
        <w:t>Вправи для розвитку гнучкості.</w:t>
      </w:r>
      <w:r w:rsidR="001C5AA8" w:rsidRPr="00F74A5C">
        <w:rPr>
          <w:rFonts w:asciiTheme="minorHAnsi" w:hAnsiTheme="minorHAnsi"/>
          <w:color w:val="000000"/>
        </w:rPr>
        <w:t xml:space="preserve"> </w:t>
      </w:r>
    </w:p>
    <w:p w14:paraId="0387BA80" w14:textId="59FFDC59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090A60AF" w14:textId="418CA358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4.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 xml:space="preserve">Задачі: </w:t>
      </w:r>
      <w:r w:rsidR="003569C3" w:rsidRPr="00F74A5C">
        <w:rPr>
          <w:rFonts w:asciiTheme="minorHAnsi" w:hAnsiTheme="minorHAnsi"/>
          <w:color w:val="000000"/>
        </w:rPr>
        <w:t>1. Навчити техніці виконання</w:t>
      </w:r>
      <w:r w:rsidRPr="00F74A5C">
        <w:rPr>
          <w:rFonts w:asciiTheme="minorHAnsi" w:hAnsiTheme="minorHAnsi"/>
          <w:color w:val="000000"/>
        </w:rPr>
        <w:t xml:space="preserve"> розмахування в упорі і </w:t>
      </w:r>
      <w:proofErr w:type="spellStart"/>
      <w:r w:rsidRPr="00F74A5C">
        <w:rPr>
          <w:rFonts w:asciiTheme="minorHAnsi" w:hAnsiTheme="minorHAnsi"/>
          <w:color w:val="000000"/>
        </w:rPr>
        <w:t>стійки</w:t>
      </w:r>
      <w:proofErr w:type="spellEnd"/>
      <w:r w:rsidRPr="00F74A5C">
        <w:rPr>
          <w:rFonts w:asciiTheme="minorHAnsi" w:hAnsiTheme="minorHAnsi"/>
          <w:color w:val="000000"/>
        </w:rPr>
        <w:t xml:space="preserve"> на плечах на брусах та техніку виконання підйому переворотом на різновисоких брусах.</w:t>
      </w:r>
    </w:p>
    <w:p w14:paraId="65C7A182" w14:textId="1B2B74BD" w:rsidR="001C5AA8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color w:val="000000"/>
        </w:rPr>
        <w:t xml:space="preserve">2. </w:t>
      </w:r>
      <w:r w:rsidR="001C5AA8" w:rsidRPr="00F74A5C">
        <w:rPr>
          <w:rFonts w:asciiTheme="minorHAnsi" w:hAnsiTheme="minorHAnsi"/>
          <w:bCs/>
        </w:rPr>
        <w:t>Навчити техніці виконання стрибків на батуті на двох ногах з утриманням рівноваги, стрибки в групуванні.</w:t>
      </w:r>
    </w:p>
    <w:p w14:paraId="6E2BE0CB" w14:textId="4A912E44" w:rsidR="00B972BF" w:rsidRPr="00F74A5C" w:rsidRDefault="001C5AA8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3. </w:t>
      </w:r>
      <w:r w:rsidR="001F781E" w:rsidRPr="00F74A5C">
        <w:rPr>
          <w:rFonts w:asciiTheme="minorHAnsi" w:hAnsiTheme="minorHAnsi"/>
          <w:color w:val="000000"/>
        </w:rPr>
        <w:t>Сприяти розвитку фізичної якості гнучкості.</w:t>
      </w:r>
    </w:p>
    <w:p w14:paraId="245BAB52" w14:textId="1E932E57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>Загально-підготовчі вправи. Вправи на гімнастичних снарядах: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 xml:space="preserve">юнаки – вправи на паралельних брусах; дівчата – вправи на різновисоких брусах. </w:t>
      </w:r>
      <w:r w:rsidR="001C5AA8" w:rsidRPr="00F74A5C">
        <w:rPr>
          <w:rFonts w:asciiTheme="minorHAnsi" w:hAnsiTheme="minorHAnsi"/>
          <w:color w:val="000000"/>
        </w:rPr>
        <w:t xml:space="preserve">Вправи на батуті. </w:t>
      </w:r>
      <w:r w:rsidRPr="00F74A5C">
        <w:rPr>
          <w:rFonts w:asciiTheme="minorHAnsi" w:hAnsiTheme="minorHAnsi"/>
          <w:color w:val="000000"/>
        </w:rPr>
        <w:t>Вправи для розвитку гнучкості</w:t>
      </w:r>
      <w:r w:rsidR="00AD3DB3" w:rsidRPr="00F74A5C">
        <w:rPr>
          <w:rFonts w:asciiTheme="minorHAnsi" w:hAnsiTheme="minorHAnsi"/>
          <w:color w:val="000000"/>
        </w:rPr>
        <w:t xml:space="preserve"> елементами хореографії</w:t>
      </w:r>
      <w:r w:rsidRPr="00F74A5C">
        <w:rPr>
          <w:rFonts w:asciiTheme="minorHAnsi" w:hAnsiTheme="minorHAnsi"/>
          <w:color w:val="000000"/>
        </w:rPr>
        <w:t>.</w:t>
      </w:r>
    </w:p>
    <w:p w14:paraId="6BC8234E" w14:textId="11CBA18B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77FF6237" w14:textId="4C0B3259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5.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 xml:space="preserve">Задачі: </w:t>
      </w:r>
      <w:r w:rsidR="00EF1ED1" w:rsidRPr="00F74A5C">
        <w:rPr>
          <w:rFonts w:asciiTheme="minorHAnsi" w:hAnsiTheme="minorHAnsi"/>
          <w:color w:val="000000"/>
        </w:rPr>
        <w:t>1. Навчити техніці виконання</w:t>
      </w:r>
      <w:r w:rsidRPr="00F74A5C">
        <w:rPr>
          <w:rFonts w:asciiTheme="minorHAnsi" w:hAnsiTheme="minorHAnsi"/>
          <w:color w:val="000000"/>
        </w:rPr>
        <w:t xml:space="preserve"> підйому переворотом з нижньої жердини на верхню та техніку виконання підйому махом назад з упору на руках на брусах і розмахування на кільцях.</w:t>
      </w:r>
    </w:p>
    <w:p w14:paraId="3B7F0E4D" w14:textId="50F08BA6" w:rsidR="001C5AA8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color w:val="000000"/>
        </w:rPr>
        <w:t xml:space="preserve">2. </w:t>
      </w:r>
      <w:r w:rsidR="001C5AA8" w:rsidRPr="00F74A5C">
        <w:rPr>
          <w:rFonts w:asciiTheme="minorHAnsi" w:hAnsiTheme="minorHAnsi"/>
          <w:bCs/>
        </w:rPr>
        <w:t>Навчити техніці виконання стрибків на батуті в групуванні, та з поворотами на 90°, 180°, 360°.</w:t>
      </w:r>
    </w:p>
    <w:p w14:paraId="1B67D3FD" w14:textId="6934BA15" w:rsidR="00B972BF" w:rsidRPr="00F74A5C" w:rsidRDefault="001C5AA8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3. </w:t>
      </w:r>
      <w:r w:rsidR="001F781E" w:rsidRPr="00F74A5C">
        <w:rPr>
          <w:rFonts w:asciiTheme="minorHAnsi" w:hAnsiTheme="minorHAnsi"/>
          <w:color w:val="000000"/>
        </w:rPr>
        <w:t>Сприяти розвитку фізичної якості гнучкості.</w:t>
      </w:r>
    </w:p>
    <w:p w14:paraId="793C5C0F" w14:textId="24011A45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 xml:space="preserve">Загально-підготовчі вправи. Вправи на гімнастичних снарядах: юнаки – вправи на паралельних брусах, кільцях; дівчата – вправи на різновисоких брусах. </w:t>
      </w:r>
      <w:r w:rsidR="00D772E1" w:rsidRPr="00F74A5C">
        <w:rPr>
          <w:rFonts w:asciiTheme="minorHAnsi" w:hAnsiTheme="minorHAnsi"/>
          <w:color w:val="000000"/>
        </w:rPr>
        <w:t xml:space="preserve">Вправи на батуті. </w:t>
      </w:r>
      <w:r w:rsidRPr="00F74A5C">
        <w:rPr>
          <w:rFonts w:asciiTheme="minorHAnsi" w:hAnsiTheme="minorHAnsi"/>
          <w:color w:val="000000"/>
        </w:rPr>
        <w:t>Вправи для розвитку гнучкості</w:t>
      </w:r>
      <w:r w:rsidR="00CB6937" w:rsidRPr="00F74A5C">
        <w:rPr>
          <w:rFonts w:asciiTheme="minorHAnsi" w:hAnsiTheme="minorHAnsi"/>
          <w:color w:val="000000"/>
        </w:rPr>
        <w:t xml:space="preserve"> .</w:t>
      </w:r>
    </w:p>
    <w:p w14:paraId="1BA4B2C6" w14:textId="307BFEE2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5BF664F1" w14:textId="2DD0EDC9" w:rsidR="001A5258" w:rsidRDefault="00B972BF" w:rsidP="00A8556F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6.</w:t>
      </w:r>
      <w:r w:rsidRPr="00F74A5C">
        <w:rPr>
          <w:rFonts w:asciiTheme="minorHAnsi" w:hAnsiTheme="minorHAnsi"/>
          <w:color w:val="000000"/>
        </w:rPr>
        <w:t xml:space="preserve"> Задачі: </w:t>
      </w:r>
      <w:r w:rsidR="001A5258" w:rsidRPr="00B459B0">
        <w:rPr>
          <w:rFonts w:asciiTheme="minorHAnsi" w:hAnsiTheme="minorHAnsi"/>
          <w:color w:val="000000"/>
        </w:rPr>
        <w:t>1.</w:t>
      </w:r>
      <w:r w:rsidR="001A5258" w:rsidRPr="00B459B0"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r w:rsidR="009117EC" w:rsidRPr="00B459B0">
        <w:rPr>
          <w:rFonts w:asciiTheme="minorHAnsi" w:hAnsiTheme="minorHAnsi" w:cstheme="minorHAnsi"/>
          <w:color w:val="212529"/>
          <w:shd w:val="clear" w:color="auto" w:fill="FFFFFF"/>
        </w:rPr>
        <w:t>Ознайомити з п</w:t>
      </w:r>
      <w:r w:rsidR="001A5258" w:rsidRPr="00B459B0">
        <w:rPr>
          <w:rFonts w:asciiTheme="minorHAnsi" w:hAnsiTheme="minorHAnsi" w:cstheme="minorHAnsi"/>
          <w:color w:val="212529"/>
          <w:shd w:val="clear" w:color="auto" w:fill="FFFFFF"/>
        </w:rPr>
        <w:t>рийом</w:t>
      </w:r>
      <w:r w:rsidR="009117EC" w:rsidRPr="00B459B0">
        <w:rPr>
          <w:rFonts w:asciiTheme="minorHAnsi" w:hAnsiTheme="minorHAnsi" w:cstheme="minorHAnsi"/>
          <w:color w:val="212529"/>
          <w:shd w:val="clear" w:color="auto" w:fill="FFFFFF"/>
        </w:rPr>
        <w:t>ам</w:t>
      </w:r>
      <w:r w:rsidR="001A5258" w:rsidRPr="00B459B0">
        <w:rPr>
          <w:rFonts w:asciiTheme="minorHAnsi" w:hAnsiTheme="minorHAnsi" w:cstheme="minorHAnsi"/>
          <w:color w:val="212529"/>
          <w:shd w:val="clear" w:color="auto" w:fill="FFFFFF"/>
        </w:rPr>
        <w:t>и допомоги і страховки.</w:t>
      </w:r>
    </w:p>
    <w:p w14:paraId="5D99A959" w14:textId="55CB31F5" w:rsidR="00B972BF" w:rsidRPr="00F74A5C" w:rsidRDefault="001A5258" w:rsidP="00A8556F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>2</w:t>
      </w:r>
      <w:r w:rsidR="00B972BF" w:rsidRPr="00F74A5C">
        <w:rPr>
          <w:rFonts w:asciiTheme="minorHAnsi" w:hAnsiTheme="minorHAnsi"/>
          <w:color w:val="000000"/>
        </w:rPr>
        <w:t xml:space="preserve">. Навчити техніці виконання підйому розгином на кінцях брусів та техніку виконання перекату на одну зі </w:t>
      </w:r>
      <w:proofErr w:type="spellStart"/>
      <w:r w:rsidR="00B972BF" w:rsidRPr="00F74A5C">
        <w:rPr>
          <w:rFonts w:asciiTheme="minorHAnsi" w:hAnsiTheme="minorHAnsi"/>
          <w:color w:val="000000"/>
        </w:rPr>
        <w:t>стійки</w:t>
      </w:r>
      <w:proofErr w:type="spellEnd"/>
      <w:r w:rsidR="00B972BF" w:rsidRPr="00F74A5C">
        <w:rPr>
          <w:rFonts w:asciiTheme="minorHAnsi" w:hAnsiTheme="minorHAnsi"/>
          <w:color w:val="000000"/>
        </w:rPr>
        <w:t xml:space="preserve"> на лопатках, переворот боком.</w:t>
      </w:r>
    </w:p>
    <w:p w14:paraId="6B02A4E7" w14:textId="466497B8" w:rsidR="00B972BF" w:rsidRPr="00F74A5C" w:rsidRDefault="001A5258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>3</w:t>
      </w:r>
      <w:r w:rsidR="00B972BF" w:rsidRPr="00F74A5C">
        <w:rPr>
          <w:rFonts w:asciiTheme="minorHAnsi" w:hAnsiTheme="minorHAnsi"/>
          <w:color w:val="000000"/>
        </w:rPr>
        <w:t xml:space="preserve">. </w:t>
      </w:r>
      <w:r w:rsidR="001F781E" w:rsidRPr="00F74A5C">
        <w:rPr>
          <w:rFonts w:asciiTheme="minorHAnsi" w:hAnsiTheme="minorHAnsi"/>
          <w:color w:val="000000"/>
        </w:rPr>
        <w:t>Сприяти розвитку фізичної якості гнучкості</w:t>
      </w:r>
      <w:r w:rsidR="00CB6937" w:rsidRPr="00F74A5C">
        <w:rPr>
          <w:rFonts w:asciiTheme="minorHAnsi" w:hAnsiTheme="minorHAnsi"/>
          <w:color w:val="000000"/>
        </w:rPr>
        <w:t xml:space="preserve"> елементами хореографії.</w:t>
      </w:r>
    </w:p>
    <w:p w14:paraId="5F7D2F7F" w14:textId="31FE535A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>Загально-підготовчі вправи. Вправи на гімнастичних снарядах: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>юнаки – вправи на паралельних брусах; дівчата – вправи з акробатики. Вправи для розвитку гнучкості.</w:t>
      </w:r>
    </w:p>
    <w:p w14:paraId="60940575" w14:textId="3A8B828B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29A2500B" w14:textId="362FAEE2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7.</w:t>
      </w:r>
      <w:r w:rsidRPr="00F74A5C">
        <w:rPr>
          <w:rFonts w:asciiTheme="minorHAnsi" w:hAnsiTheme="minorHAnsi"/>
          <w:color w:val="000000"/>
        </w:rPr>
        <w:t> Задачі: 1.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="004D0309" w:rsidRPr="00F74A5C">
        <w:rPr>
          <w:rFonts w:asciiTheme="minorHAnsi" w:hAnsiTheme="minorHAnsi"/>
          <w:color w:val="000000"/>
        </w:rPr>
        <w:t>Навчити техніці виконання</w:t>
      </w:r>
      <w:r w:rsidRPr="00F74A5C">
        <w:rPr>
          <w:rFonts w:asciiTheme="minorHAnsi" w:hAnsiTheme="minorHAnsi"/>
          <w:color w:val="000000"/>
        </w:rPr>
        <w:t xml:space="preserve"> кута в упорі, вису зігнувшись та вису прогнувшись на кільцях і техніку виконання повороту на 180º на колоді.</w:t>
      </w:r>
    </w:p>
    <w:p w14:paraId="070FA521" w14:textId="5218A372" w:rsidR="00D772E1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color w:val="000000"/>
        </w:rPr>
        <w:t xml:space="preserve">2. </w:t>
      </w:r>
      <w:r w:rsidR="00D772E1" w:rsidRPr="00F74A5C">
        <w:rPr>
          <w:rFonts w:asciiTheme="minorHAnsi" w:hAnsiTheme="minorHAnsi"/>
          <w:bCs/>
        </w:rPr>
        <w:t>Навчити техніці виконання стрибків на батуті в положенні сидячи.</w:t>
      </w:r>
    </w:p>
    <w:p w14:paraId="52E5771C" w14:textId="643844C8" w:rsidR="00B972BF" w:rsidRPr="00F74A5C" w:rsidRDefault="00D772E1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3. </w:t>
      </w:r>
      <w:r w:rsidR="001F781E" w:rsidRPr="00F74A5C">
        <w:rPr>
          <w:rFonts w:asciiTheme="minorHAnsi" w:hAnsiTheme="minorHAnsi"/>
          <w:color w:val="000000"/>
        </w:rPr>
        <w:t>Сприяти розвитку фізичної якості сили</w:t>
      </w:r>
      <w:r w:rsidR="00AD3DB3" w:rsidRPr="00F74A5C">
        <w:rPr>
          <w:rFonts w:asciiTheme="minorHAnsi" w:hAnsiTheme="minorHAnsi"/>
          <w:color w:val="000000"/>
        </w:rPr>
        <w:t xml:space="preserve"> (елементами </w:t>
      </w:r>
      <w:proofErr w:type="spellStart"/>
      <w:r w:rsidR="00AD3DB3" w:rsidRPr="00F74A5C">
        <w:rPr>
          <w:rFonts w:asciiTheme="minorHAnsi" w:hAnsiTheme="minorHAnsi"/>
          <w:color w:val="000000"/>
        </w:rPr>
        <w:t>воркауту</w:t>
      </w:r>
      <w:proofErr w:type="spellEnd"/>
      <w:r w:rsidR="00AD3DB3" w:rsidRPr="00F74A5C">
        <w:rPr>
          <w:rFonts w:asciiTheme="minorHAnsi" w:hAnsiTheme="minorHAnsi"/>
          <w:color w:val="000000"/>
        </w:rPr>
        <w:t>)</w:t>
      </w:r>
      <w:r w:rsidR="001F781E" w:rsidRPr="00F74A5C">
        <w:rPr>
          <w:rFonts w:asciiTheme="minorHAnsi" w:hAnsiTheme="minorHAnsi"/>
          <w:color w:val="000000"/>
        </w:rPr>
        <w:t>.</w:t>
      </w:r>
    </w:p>
    <w:p w14:paraId="48174117" w14:textId="0AEA7313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lastRenderedPageBreak/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 xml:space="preserve">Загально-підготовчі вправи. Вправи на гімнастичних снарядах: юнаки – вправи на кільцях; дівчата – вправи на колоді. </w:t>
      </w:r>
      <w:r w:rsidR="00D772E1" w:rsidRPr="00F74A5C">
        <w:rPr>
          <w:rFonts w:asciiTheme="minorHAnsi" w:hAnsiTheme="minorHAnsi"/>
          <w:color w:val="000000"/>
        </w:rPr>
        <w:t xml:space="preserve">Вправи на батуті. </w:t>
      </w:r>
      <w:r w:rsidRPr="00F74A5C">
        <w:rPr>
          <w:rFonts w:asciiTheme="minorHAnsi" w:hAnsiTheme="minorHAnsi"/>
          <w:color w:val="000000"/>
        </w:rPr>
        <w:t xml:space="preserve">Вправи для розвитку </w:t>
      </w:r>
      <w:r w:rsidR="001F781E" w:rsidRPr="00F74A5C">
        <w:rPr>
          <w:rFonts w:asciiTheme="minorHAnsi" w:hAnsiTheme="minorHAnsi"/>
          <w:color w:val="000000"/>
        </w:rPr>
        <w:t>сили</w:t>
      </w:r>
      <w:r w:rsidRPr="00F74A5C">
        <w:rPr>
          <w:rFonts w:asciiTheme="minorHAnsi" w:hAnsiTheme="minorHAnsi"/>
          <w:color w:val="000000"/>
        </w:rPr>
        <w:t>.</w:t>
      </w:r>
    </w:p>
    <w:p w14:paraId="3F28F9FB" w14:textId="1B48299E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220AD7DE" w14:textId="77777777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8.</w:t>
      </w:r>
      <w:r w:rsidRPr="00F74A5C">
        <w:rPr>
          <w:rFonts w:asciiTheme="minorHAnsi" w:hAnsiTheme="minorHAnsi"/>
          <w:color w:val="000000"/>
        </w:rPr>
        <w:t xml:space="preserve"> Задачі: 1. Навчити техніці виконання </w:t>
      </w:r>
      <w:proofErr w:type="spellStart"/>
      <w:r w:rsidRPr="00F74A5C">
        <w:rPr>
          <w:rFonts w:asciiTheme="minorHAnsi" w:hAnsiTheme="minorHAnsi"/>
          <w:color w:val="000000"/>
        </w:rPr>
        <w:t>стійки</w:t>
      </w:r>
      <w:proofErr w:type="spellEnd"/>
      <w:r w:rsidRPr="00F74A5C">
        <w:rPr>
          <w:rFonts w:asciiTheme="minorHAnsi" w:hAnsiTheme="minorHAnsi"/>
          <w:color w:val="000000"/>
        </w:rPr>
        <w:t xml:space="preserve"> силою на плечах з перекидом вперед на паралельних брусах та вдосконалити техніку виконання перекидів в групуванні.</w:t>
      </w:r>
    </w:p>
    <w:p w14:paraId="65E8827B" w14:textId="18C5CAD0" w:rsidR="00D772E1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color w:val="000000"/>
        </w:rPr>
        <w:t xml:space="preserve">2. </w:t>
      </w:r>
      <w:r w:rsidR="00D772E1" w:rsidRPr="00F74A5C">
        <w:rPr>
          <w:rFonts w:asciiTheme="minorHAnsi" w:hAnsiTheme="minorHAnsi"/>
          <w:bCs/>
        </w:rPr>
        <w:t>Навчити техніці виконання стрибків на батуті на спину в групуванні.</w:t>
      </w:r>
    </w:p>
    <w:p w14:paraId="150836A5" w14:textId="0B418842" w:rsidR="00B972BF" w:rsidRPr="00F74A5C" w:rsidRDefault="00D772E1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3. </w:t>
      </w:r>
      <w:r w:rsidR="001F781E" w:rsidRPr="00F74A5C">
        <w:rPr>
          <w:rFonts w:asciiTheme="minorHAnsi" w:hAnsiTheme="minorHAnsi"/>
          <w:color w:val="000000"/>
        </w:rPr>
        <w:t>Сприяти розвитку фізичної якості</w:t>
      </w:r>
      <w:r w:rsidR="00CB6937" w:rsidRPr="00F74A5C">
        <w:rPr>
          <w:rFonts w:asciiTheme="minorHAnsi" w:hAnsiTheme="minorHAnsi"/>
          <w:color w:val="000000"/>
        </w:rPr>
        <w:t xml:space="preserve"> статичної</w:t>
      </w:r>
      <w:r w:rsidR="001F781E" w:rsidRPr="00F74A5C">
        <w:rPr>
          <w:rFonts w:asciiTheme="minorHAnsi" w:hAnsiTheme="minorHAnsi"/>
          <w:color w:val="000000"/>
        </w:rPr>
        <w:t xml:space="preserve"> сили</w:t>
      </w:r>
      <w:r w:rsidR="00D21440">
        <w:rPr>
          <w:rFonts w:asciiTheme="minorHAnsi" w:hAnsiTheme="minorHAnsi"/>
          <w:color w:val="000000"/>
        </w:rPr>
        <w:t>.</w:t>
      </w:r>
    </w:p>
    <w:p w14:paraId="772506FE" w14:textId="642D3168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>Загально-підготовчі вправи. Вправи на гімнастичних снарядах: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 xml:space="preserve">юнаки – вправи на паралельних брусах; дівчата – вправи з акробатики. </w:t>
      </w:r>
      <w:r w:rsidR="00D772E1" w:rsidRPr="00F74A5C">
        <w:rPr>
          <w:rFonts w:asciiTheme="minorHAnsi" w:hAnsiTheme="minorHAnsi"/>
          <w:color w:val="000000"/>
        </w:rPr>
        <w:t xml:space="preserve">Вправи на батуті. </w:t>
      </w:r>
      <w:r w:rsidRPr="00F74A5C">
        <w:rPr>
          <w:rFonts w:asciiTheme="minorHAnsi" w:hAnsiTheme="minorHAnsi"/>
          <w:color w:val="000000"/>
        </w:rPr>
        <w:t>Вправи для розвитку сили</w:t>
      </w:r>
      <w:r w:rsidR="00AD3DB3" w:rsidRPr="00F74A5C">
        <w:rPr>
          <w:rFonts w:asciiTheme="minorHAnsi" w:hAnsiTheme="minorHAnsi"/>
          <w:color w:val="000000"/>
        </w:rPr>
        <w:t xml:space="preserve"> (елементами </w:t>
      </w:r>
      <w:proofErr w:type="spellStart"/>
      <w:r w:rsidR="00AD3DB3" w:rsidRPr="00F74A5C">
        <w:rPr>
          <w:rFonts w:asciiTheme="minorHAnsi" w:hAnsiTheme="minorHAnsi"/>
          <w:color w:val="000000"/>
        </w:rPr>
        <w:t>воркауту</w:t>
      </w:r>
      <w:proofErr w:type="spellEnd"/>
      <w:r w:rsidR="00AD3DB3" w:rsidRPr="00F74A5C">
        <w:rPr>
          <w:rFonts w:asciiTheme="minorHAnsi" w:hAnsiTheme="minorHAnsi"/>
          <w:color w:val="000000"/>
        </w:rPr>
        <w:t>)</w:t>
      </w:r>
      <w:r w:rsidRPr="00F74A5C">
        <w:rPr>
          <w:rFonts w:asciiTheme="minorHAnsi" w:hAnsiTheme="minorHAnsi"/>
          <w:color w:val="000000"/>
        </w:rPr>
        <w:t>.</w:t>
      </w:r>
    </w:p>
    <w:p w14:paraId="628A412C" w14:textId="7CE7F4CB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6CF31B69" w14:textId="2B649C0E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9.</w:t>
      </w:r>
      <w:r w:rsidR="000D4652" w:rsidRPr="00F74A5C">
        <w:rPr>
          <w:rFonts w:asciiTheme="minorHAnsi" w:hAnsiTheme="minorHAnsi"/>
          <w:color w:val="000000"/>
        </w:rPr>
        <w:t> Задачі: 1. Навчити техніці виконання</w:t>
      </w:r>
      <w:r w:rsidRPr="00F74A5C">
        <w:rPr>
          <w:rFonts w:asciiTheme="minorHAnsi" w:hAnsiTheme="minorHAnsi"/>
          <w:color w:val="000000"/>
        </w:rPr>
        <w:t xml:space="preserve"> підйому розгином на поперечині та техніку виконання розмахування на коні-махи. Навчити техніці виконання </w:t>
      </w:r>
      <w:proofErr w:type="spellStart"/>
      <w:r w:rsidRPr="00F74A5C">
        <w:rPr>
          <w:rFonts w:asciiTheme="minorHAnsi" w:hAnsiTheme="minorHAnsi"/>
          <w:color w:val="000000"/>
        </w:rPr>
        <w:t>застрибування</w:t>
      </w:r>
      <w:proofErr w:type="spellEnd"/>
      <w:r w:rsidRPr="00F74A5C">
        <w:rPr>
          <w:rFonts w:asciiTheme="minorHAnsi" w:hAnsiTheme="minorHAnsi"/>
          <w:color w:val="000000"/>
        </w:rPr>
        <w:t xml:space="preserve"> з </w:t>
      </w:r>
      <w:proofErr w:type="spellStart"/>
      <w:r w:rsidRPr="00F74A5C">
        <w:rPr>
          <w:rFonts w:asciiTheme="minorHAnsi" w:hAnsiTheme="minorHAnsi"/>
          <w:color w:val="000000"/>
        </w:rPr>
        <w:t>перемахом</w:t>
      </w:r>
      <w:proofErr w:type="spellEnd"/>
      <w:r w:rsidRPr="00F74A5C">
        <w:rPr>
          <w:rFonts w:asciiTheme="minorHAnsi" w:hAnsiTheme="minorHAnsi"/>
          <w:color w:val="000000"/>
        </w:rPr>
        <w:t xml:space="preserve"> зігнув ногу в упор верхи на колоді.</w:t>
      </w:r>
    </w:p>
    <w:p w14:paraId="0DB075F2" w14:textId="2DD6C831" w:rsidR="00D772E1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color w:val="000000"/>
        </w:rPr>
        <w:t xml:space="preserve">2. </w:t>
      </w:r>
      <w:r w:rsidR="00D772E1" w:rsidRPr="00F74A5C">
        <w:rPr>
          <w:rFonts w:asciiTheme="minorHAnsi" w:hAnsiTheme="minorHAnsi"/>
          <w:bCs/>
        </w:rPr>
        <w:t>Навчити техніці виконання стрибків на батуті в групуванні, положенні сидячи та на спині у групуванні.</w:t>
      </w:r>
    </w:p>
    <w:p w14:paraId="456F7099" w14:textId="1307ADA2" w:rsidR="00B972BF" w:rsidRPr="00F74A5C" w:rsidRDefault="00D772E1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3. </w:t>
      </w:r>
      <w:r w:rsidR="001F781E" w:rsidRPr="00F74A5C">
        <w:rPr>
          <w:rFonts w:asciiTheme="minorHAnsi" w:hAnsiTheme="minorHAnsi"/>
          <w:color w:val="000000"/>
        </w:rPr>
        <w:t>Сприяти розвитку фізичної якості сили</w:t>
      </w:r>
      <w:r w:rsidR="00CB6937" w:rsidRPr="00F74A5C">
        <w:rPr>
          <w:rFonts w:asciiTheme="minorHAnsi" w:hAnsiTheme="minorHAnsi"/>
          <w:color w:val="000000"/>
        </w:rPr>
        <w:t xml:space="preserve"> (елементи</w:t>
      </w:r>
      <w:r w:rsidR="00AD3DB3" w:rsidRPr="00F74A5C">
        <w:rPr>
          <w:rFonts w:asciiTheme="minorHAnsi" w:hAnsiTheme="minorHAnsi"/>
          <w:color w:val="000000"/>
        </w:rPr>
        <w:t xml:space="preserve"> </w:t>
      </w:r>
      <w:proofErr w:type="spellStart"/>
      <w:r w:rsidR="00AD3DB3" w:rsidRPr="00F74A5C">
        <w:rPr>
          <w:rFonts w:asciiTheme="minorHAnsi" w:hAnsiTheme="minorHAnsi"/>
          <w:color w:val="000000"/>
        </w:rPr>
        <w:t>воркауту</w:t>
      </w:r>
      <w:proofErr w:type="spellEnd"/>
      <w:r w:rsidR="00CB6937" w:rsidRPr="00F74A5C">
        <w:rPr>
          <w:rFonts w:asciiTheme="minorHAnsi" w:hAnsiTheme="minorHAnsi"/>
          <w:color w:val="000000"/>
        </w:rPr>
        <w:t>)</w:t>
      </w:r>
      <w:r w:rsidR="00AD3DB3" w:rsidRPr="00F74A5C">
        <w:rPr>
          <w:rFonts w:asciiTheme="minorHAnsi" w:hAnsiTheme="minorHAnsi"/>
          <w:color w:val="000000"/>
        </w:rPr>
        <w:t>.</w:t>
      </w:r>
    </w:p>
    <w:p w14:paraId="5F3F7552" w14:textId="6D53E912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>Загально-підготовчі вправи. Вправи на гімнастичних снарядах: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 xml:space="preserve">юнаки – вправи на коні-махи та поперечині; дівчата – вправи на колоді. </w:t>
      </w:r>
      <w:r w:rsidR="00D772E1" w:rsidRPr="00F74A5C">
        <w:rPr>
          <w:rFonts w:asciiTheme="minorHAnsi" w:hAnsiTheme="minorHAnsi"/>
          <w:color w:val="000000"/>
        </w:rPr>
        <w:t xml:space="preserve">Вправи на батуті. </w:t>
      </w:r>
      <w:r w:rsidRPr="00F74A5C">
        <w:rPr>
          <w:rFonts w:asciiTheme="minorHAnsi" w:hAnsiTheme="minorHAnsi"/>
          <w:color w:val="000000"/>
        </w:rPr>
        <w:t>Вправи для розвитку сили.</w:t>
      </w:r>
    </w:p>
    <w:p w14:paraId="2084BF88" w14:textId="289613BA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5A1E26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6A4A95CF" w14:textId="0A273BB8" w:rsidR="008A0C4F" w:rsidRPr="005A1E26" w:rsidRDefault="00B972BF" w:rsidP="00A8556F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5A1E26">
        <w:rPr>
          <w:rFonts w:asciiTheme="minorHAnsi" w:hAnsiTheme="minorHAnsi"/>
          <w:b/>
          <w:bCs/>
          <w:color w:val="000000"/>
        </w:rPr>
        <w:t>Практичне заняття № 10.</w:t>
      </w:r>
      <w:r w:rsidRPr="005A1E26">
        <w:rPr>
          <w:rFonts w:asciiTheme="minorHAnsi" w:hAnsiTheme="minorHAnsi"/>
          <w:color w:val="000000"/>
        </w:rPr>
        <w:t xml:space="preserve"> Задачі: </w:t>
      </w:r>
      <w:r w:rsidR="008A0C4F" w:rsidRPr="005A1E26">
        <w:rPr>
          <w:rFonts w:asciiTheme="minorHAnsi" w:hAnsiTheme="minorHAnsi"/>
          <w:color w:val="000000"/>
        </w:rPr>
        <w:t>1.</w:t>
      </w:r>
      <w:r w:rsidR="008A0C4F" w:rsidRPr="005A1E26"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r w:rsidR="009117EC" w:rsidRPr="005A1E26">
        <w:rPr>
          <w:rFonts w:asciiTheme="minorHAnsi" w:hAnsiTheme="minorHAnsi" w:cstheme="minorHAnsi"/>
          <w:color w:val="212529"/>
          <w:shd w:val="clear" w:color="auto" w:fill="FFFFFF"/>
        </w:rPr>
        <w:t>Ознайомити з</w:t>
      </w:r>
      <w:r w:rsidR="009117EC" w:rsidRPr="005A1E26"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r w:rsidR="009117EC" w:rsidRPr="005A1E26">
        <w:rPr>
          <w:rFonts w:asciiTheme="minorHAnsi" w:hAnsiTheme="minorHAnsi" w:cstheme="minorHAnsi"/>
          <w:color w:val="212529"/>
          <w:shd w:val="clear" w:color="auto" w:fill="FFFFFF"/>
        </w:rPr>
        <w:t>д</w:t>
      </w:r>
      <w:r w:rsidR="008A0C4F" w:rsidRPr="005A1E26">
        <w:rPr>
          <w:rFonts w:asciiTheme="minorHAnsi" w:hAnsiTheme="minorHAnsi" w:cstheme="minorHAnsi"/>
          <w:color w:val="212529"/>
          <w:shd w:val="clear" w:color="auto" w:fill="FFFFFF"/>
        </w:rPr>
        <w:t>опоміжн</w:t>
      </w:r>
      <w:r w:rsidR="009117EC" w:rsidRPr="005A1E26">
        <w:rPr>
          <w:rFonts w:asciiTheme="minorHAnsi" w:hAnsiTheme="minorHAnsi" w:cstheme="minorHAnsi"/>
          <w:color w:val="212529"/>
          <w:shd w:val="clear" w:color="auto" w:fill="FFFFFF"/>
        </w:rPr>
        <w:t>ими</w:t>
      </w:r>
      <w:r w:rsidR="008A0C4F" w:rsidRPr="005A1E26">
        <w:rPr>
          <w:rFonts w:asciiTheme="minorHAnsi" w:hAnsiTheme="minorHAnsi" w:cstheme="minorHAnsi"/>
          <w:color w:val="212529"/>
          <w:shd w:val="clear" w:color="auto" w:fill="FFFFFF"/>
        </w:rPr>
        <w:t xml:space="preserve"> снаряд</w:t>
      </w:r>
      <w:r w:rsidR="009117EC" w:rsidRPr="005A1E26">
        <w:rPr>
          <w:rFonts w:asciiTheme="minorHAnsi" w:hAnsiTheme="minorHAnsi" w:cstheme="minorHAnsi"/>
          <w:color w:val="212529"/>
          <w:shd w:val="clear" w:color="auto" w:fill="FFFFFF"/>
        </w:rPr>
        <w:t>ам</w:t>
      </w:r>
      <w:r w:rsidR="008A0C4F" w:rsidRPr="005A1E26">
        <w:rPr>
          <w:rFonts w:asciiTheme="minorHAnsi" w:hAnsiTheme="minorHAnsi" w:cstheme="minorHAnsi"/>
          <w:color w:val="212529"/>
          <w:shd w:val="clear" w:color="auto" w:fill="FFFFFF"/>
        </w:rPr>
        <w:t>и, пристро</w:t>
      </w:r>
      <w:r w:rsidR="009117EC" w:rsidRPr="005A1E26">
        <w:rPr>
          <w:rFonts w:asciiTheme="minorHAnsi" w:hAnsiTheme="minorHAnsi" w:cstheme="minorHAnsi"/>
          <w:color w:val="212529"/>
          <w:shd w:val="clear" w:color="auto" w:fill="FFFFFF"/>
        </w:rPr>
        <w:t>ями</w:t>
      </w:r>
      <w:r w:rsidR="008A0C4F" w:rsidRPr="005A1E26">
        <w:rPr>
          <w:rFonts w:asciiTheme="minorHAnsi" w:hAnsiTheme="minorHAnsi" w:cstheme="minorHAnsi"/>
          <w:color w:val="212529"/>
          <w:shd w:val="clear" w:color="auto" w:fill="FFFFFF"/>
        </w:rPr>
        <w:t xml:space="preserve"> та їх класифікаці</w:t>
      </w:r>
      <w:r w:rsidR="009117EC" w:rsidRPr="005A1E26">
        <w:rPr>
          <w:rFonts w:asciiTheme="minorHAnsi" w:hAnsiTheme="minorHAnsi" w:cstheme="minorHAnsi"/>
          <w:color w:val="212529"/>
          <w:shd w:val="clear" w:color="auto" w:fill="FFFFFF"/>
        </w:rPr>
        <w:t>єю</w:t>
      </w:r>
      <w:r w:rsidR="008A0C4F" w:rsidRPr="005A1E26">
        <w:rPr>
          <w:rFonts w:asciiTheme="minorHAnsi" w:hAnsiTheme="minorHAnsi" w:cstheme="minorHAnsi"/>
          <w:color w:val="212529"/>
          <w:shd w:val="clear" w:color="auto" w:fill="FFFFFF"/>
        </w:rPr>
        <w:t>.</w:t>
      </w:r>
    </w:p>
    <w:p w14:paraId="69622B08" w14:textId="53E2B408" w:rsidR="00B972BF" w:rsidRPr="005A1E26" w:rsidRDefault="008A0C4F" w:rsidP="00A8556F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5A1E26">
        <w:rPr>
          <w:rFonts w:asciiTheme="minorHAnsi" w:hAnsiTheme="minorHAnsi"/>
          <w:color w:val="000000"/>
        </w:rPr>
        <w:t>2</w:t>
      </w:r>
      <w:r w:rsidR="00B972BF" w:rsidRPr="005A1E26">
        <w:rPr>
          <w:rFonts w:asciiTheme="minorHAnsi" w:hAnsiTheme="minorHAnsi"/>
          <w:color w:val="000000"/>
        </w:rPr>
        <w:t>.</w:t>
      </w:r>
      <w:r w:rsidR="00A8556F" w:rsidRPr="005A1E26">
        <w:rPr>
          <w:rFonts w:asciiTheme="minorHAnsi" w:hAnsiTheme="minorHAnsi"/>
          <w:color w:val="000000"/>
        </w:rPr>
        <w:t xml:space="preserve"> </w:t>
      </w:r>
      <w:r w:rsidR="000D4652" w:rsidRPr="005A1E26">
        <w:rPr>
          <w:rFonts w:asciiTheme="minorHAnsi" w:hAnsiTheme="minorHAnsi"/>
          <w:color w:val="000000"/>
        </w:rPr>
        <w:t>Навчити техніці виконання</w:t>
      </w:r>
      <w:r w:rsidR="00B972BF" w:rsidRPr="005A1E26">
        <w:rPr>
          <w:rFonts w:asciiTheme="minorHAnsi" w:hAnsiTheme="minorHAnsi"/>
          <w:color w:val="000000"/>
        </w:rPr>
        <w:t> дуги після оберту назад в упорі на поперечині та</w:t>
      </w:r>
      <w:r w:rsidR="00FF7444" w:rsidRPr="005A1E26">
        <w:rPr>
          <w:rFonts w:asciiTheme="minorHAnsi" w:hAnsiTheme="minorHAnsi"/>
          <w:color w:val="000000"/>
        </w:rPr>
        <w:t xml:space="preserve"> вдосконалити</w:t>
      </w:r>
      <w:r w:rsidR="00B972BF" w:rsidRPr="005A1E26">
        <w:rPr>
          <w:rFonts w:asciiTheme="minorHAnsi" w:hAnsiTheme="minorHAnsi"/>
          <w:color w:val="000000"/>
        </w:rPr>
        <w:t xml:space="preserve"> техніку виконання зіскоку махом назад на кільцях.</w:t>
      </w:r>
      <w:r w:rsidR="00902CEC" w:rsidRPr="005A1E26">
        <w:rPr>
          <w:rFonts w:asciiTheme="minorHAnsi" w:hAnsiTheme="minorHAnsi"/>
          <w:color w:val="000000"/>
        </w:rPr>
        <w:t xml:space="preserve"> Навчити техніці виконання оберту вперед та назад в упорі на різновисоких брусах.</w:t>
      </w:r>
    </w:p>
    <w:p w14:paraId="7619B389" w14:textId="74DAC770" w:rsidR="00B972BF" w:rsidRPr="005A1E26" w:rsidRDefault="008A0C4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5A1E26">
        <w:rPr>
          <w:rFonts w:asciiTheme="minorHAnsi" w:hAnsiTheme="minorHAnsi"/>
          <w:color w:val="000000"/>
        </w:rPr>
        <w:t>3</w:t>
      </w:r>
      <w:r w:rsidR="00B972BF" w:rsidRPr="005A1E26">
        <w:rPr>
          <w:rFonts w:asciiTheme="minorHAnsi" w:hAnsiTheme="minorHAnsi"/>
          <w:color w:val="000000"/>
        </w:rPr>
        <w:t xml:space="preserve">. </w:t>
      </w:r>
      <w:r w:rsidR="00071B92" w:rsidRPr="005A1E26">
        <w:rPr>
          <w:rFonts w:asciiTheme="minorHAnsi" w:hAnsiTheme="minorHAnsi"/>
          <w:color w:val="000000"/>
        </w:rPr>
        <w:t>Сприяти розвитку фізичної якості витривалості</w:t>
      </w:r>
      <w:r w:rsidR="00B972BF" w:rsidRPr="005A1E26">
        <w:rPr>
          <w:rFonts w:asciiTheme="minorHAnsi" w:hAnsiTheme="minorHAnsi"/>
          <w:color w:val="000000"/>
        </w:rPr>
        <w:t>.</w:t>
      </w:r>
    </w:p>
    <w:p w14:paraId="5309829C" w14:textId="792CB507" w:rsidR="00B972BF" w:rsidRPr="005A1E26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5A1E26">
        <w:rPr>
          <w:rFonts w:asciiTheme="minorHAnsi" w:hAnsiTheme="minorHAnsi"/>
          <w:color w:val="000000"/>
        </w:rPr>
        <w:t xml:space="preserve">Засоби: </w:t>
      </w:r>
      <w:r w:rsidRPr="005A1E26">
        <w:rPr>
          <w:rFonts w:asciiTheme="minorHAnsi" w:hAnsiTheme="minorHAnsi"/>
        </w:rPr>
        <w:t xml:space="preserve">інтерактивні матеріали. </w:t>
      </w:r>
      <w:r w:rsidRPr="005A1E26">
        <w:rPr>
          <w:rFonts w:asciiTheme="minorHAnsi" w:hAnsiTheme="minorHAnsi"/>
          <w:color w:val="000000"/>
        </w:rPr>
        <w:t>Загально-підготовчі вправи. Вправи на гімнастичних снарядах:</w:t>
      </w:r>
      <w:r w:rsidR="00F74A5C" w:rsidRPr="005A1E26">
        <w:rPr>
          <w:rFonts w:asciiTheme="minorHAnsi" w:hAnsiTheme="minorHAnsi"/>
          <w:color w:val="000000"/>
        </w:rPr>
        <w:t xml:space="preserve"> </w:t>
      </w:r>
      <w:r w:rsidRPr="005A1E26">
        <w:rPr>
          <w:rFonts w:asciiTheme="minorHAnsi" w:hAnsiTheme="minorHAnsi"/>
          <w:color w:val="000000"/>
        </w:rPr>
        <w:t xml:space="preserve">юнаки – вправи на кільцях та поперечині; дівчата – вправи з акробатики. Вправи для розвитку </w:t>
      </w:r>
      <w:r w:rsidR="00071B92" w:rsidRPr="005A1E26">
        <w:rPr>
          <w:rFonts w:asciiTheme="minorHAnsi" w:hAnsiTheme="minorHAnsi"/>
          <w:color w:val="000000"/>
        </w:rPr>
        <w:t>витривалості</w:t>
      </w:r>
      <w:r w:rsidRPr="005A1E26">
        <w:rPr>
          <w:rFonts w:asciiTheme="minorHAnsi" w:hAnsiTheme="minorHAnsi"/>
          <w:color w:val="000000"/>
        </w:rPr>
        <w:t>.</w:t>
      </w:r>
    </w:p>
    <w:p w14:paraId="2EE46D9E" w14:textId="4589CA36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5A1E26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0C4E232A" w14:textId="3CFA280B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11.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 xml:space="preserve">Задачі: </w:t>
      </w:r>
      <w:r w:rsidR="00FE692F" w:rsidRPr="00F74A5C">
        <w:rPr>
          <w:rFonts w:asciiTheme="minorHAnsi" w:hAnsiTheme="minorHAnsi"/>
          <w:color w:val="000000"/>
        </w:rPr>
        <w:t>1. Навчити техніці виконання</w:t>
      </w:r>
      <w:r w:rsidRPr="00F74A5C">
        <w:rPr>
          <w:rFonts w:asciiTheme="minorHAnsi" w:hAnsiTheme="minorHAnsi"/>
          <w:color w:val="000000"/>
        </w:rPr>
        <w:t xml:space="preserve"> зіскоку махом назад з поперечини з поворотом на 90º, та техніку виконання зіскоку прогнувшись з положення сидячи на нижній жердині: права нога зігнута, ліва рука в сторону.</w:t>
      </w:r>
    </w:p>
    <w:p w14:paraId="02520D85" w14:textId="563AA3A1" w:rsidR="00D772E1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color w:val="000000"/>
        </w:rPr>
        <w:t xml:space="preserve">2. </w:t>
      </w:r>
      <w:r w:rsidR="00D772E1" w:rsidRPr="00F74A5C">
        <w:rPr>
          <w:rFonts w:asciiTheme="minorHAnsi" w:hAnsiTheme="minorHAnsi"/>
          <w:bCs/>
        </w:rPr>
        <w:t>Навчити техніці виконання стрибків на батуті в положення на живіт з упором на лікті.</w:t>
      </w:r>
    </w:p>
    <w:p w14:paraId="2CA7B0CA" w14:textId="0B42A0AB" w:rsidR="00B972BF" w:rsidRPr="00F74A5C" w:rsidRDefault="00D772E1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3. </w:t>
      </w:r>
      <w:r w:rsidR="00071B92" w:rsidRPr="00F74A5C">
        <w:rPr>
          <w:rFonts w:asciiTheme="minorHAnsi" w:hAnsiTheme="minorHAnsi"/>
          <w:color w:val="000000"/>
        </w:rPr>
        <w:t>Сприяти розвитку фізичної якості витривалості.</w:t>
      </w:r>
    </w:p>
    <w:p w14:paraId="38360781" w14:textId="3947D357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 xml:space="preserve">Загально-підготовчі вправи. Вправи на гімнастичних снарядах: юнаки – вправи на поперечині; дівчата – вправи на різновисоких брусах. </w:t>
      </w:r>
      <w:r w:rsidR="00D772E1" w:rsidRPr="00F74A5C">
        <w:rPr>
          <w:rFonts w:asciiTheme="minorHAnsi" w:hAnsiTheme="minorHAnsi"/>
          <w:color w:val="000000"/>
        </w:rPr>
        <w:t xml:space="preserve">Вправи на батуті. </w:t>
      </w:r>
      <w:r w:rsidRPr="00F74A5C">
        <w:rPr>
          <w:rFonts w:asciiTheme="minorHAnsi" w:hAnsiTheme="minorHAnsi"/>
          <w:color w:val="000000"/>
        </w:rPr>
        <w:t xml:space="preserve">Вправи для розвитку </w:t>
      </w:r>
      <w:r w:rsidR="00071B92" w:rsidRPr="00F74A5C">
        <w:rPr>
          <w:rFonts w:asciiTheme="minorHAnsi" w:hAnsiTheme="minorHAnsi"/>
          <w:color w:val="000000"/>
        </w:rPr>
        <w:t>витривалості.</w:t>
      </w:r>
    </w:p>
    <w:p w14:paraId="0BCABCB4" w14:textId="31D98D37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7BB5FAE3" w14:textId="79E81954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12.</w:t>
      </w:r>
      <w:r w:rsidRPr="00F74A5C">
        <w:rPr>
          <w:rFonts w:asciiTheme="minorHAnsi" w:hAnsiTheme="minorHAnsi"/>
          <w:color w:val="000000"/>
        </w:rPr>
        <w:t xml:space="preserve"> Задачі: </w:t>
      </w:r>
      <w:r w:rsidR="00FE692F" w:rsidRPr="00F74A5C">
        <w:rPr>
          <w:rFonts w:asciiTheme="minorHAnsi" w:hAnsiTheme="minorHAnsi"/>
          <w:color w:val="000000"/>
        </w:rPr>
        <w:t>1. Навчити техніці виконання</w:t>
      </w:r>
      <w:r w:rsidRPr="00F74A5C">
        <w:rPr>
          <w:rFonts w:asciiTheme="minorHAnsi" w:hAnsiTheme="minorHAnsi"/>
          <w:color w:val="000000"/>
        </w:rPr>
        <w:t xml:space="preserve"> зіскоку прогнувшись з колоди та техніку виконання кола правою (лівою) на коні-махи.</w:t>
      </w:r>
    </w:p>
    <w:p w14:paraId="293C6D95" w14:textId="7AAB2ECB" w:rsidR="00D772E1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color w:val="000000"/>
        </w:rPr>
        <w:t xml:space="preserve">2. </w:t>
      </w:r>
      <w:r w:rsidR="00D772E1" w:rsidRPr="00F74A5C">
        <w:rPr>
          <w:rFonts w:asciiTheme="minorHAnsi" w:hAnsiTheme="minorHAnsi"/>
          <w:bCs/>
        </w:rPr>
        <w:t>Навчити техніці виконання перекиду вперед на батуті в положення сидячи та положення стоячи.</w:t>
      </w:r>
    </w:p>
    <w:p w14:paraId="0F66CAD5" w14:textId="3DC514E1" w:rsidR="00B972BF" w:rsidRPr="00F74A5C" w:rsidRDefault="00D772E1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3. </w:t>
      </w:r>
      <w:r w:rsidR="00071B92" w:rsidRPr="00F74A5C">
        <w:rPr>
          <w:rFonts w:asciiTheme="minorHAnsi" w:hAnsiTheme="minorHAnsi"/>
          <w:color w:val="000000"/>
        </w:rPr>
        <w:t>Сприяти розвитку фізичної якості витривалості.</w:t>
      </w:r>
    </w:p>
    <w:p w14:paraId="7580044C" w14:textId="024C9DC5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>Загально-підготовчі вправи. Вправи на гімнастичних снарядах:</w:t>
      </w:r>
      <w:r w:rsidR="00A8556F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 xml:space="preserve">юнаки – вправи на коні-махи; дівчата – вправи на колоді. </w:t>
      </w:r>
      <w:r w:rsidR="00D772E1" w:rsidRPr="00F74A5C">
        <w:rPr>
          <w:rFonts w:asciiTheme="minorHAnsi" w:hAnsiTheme="minorHAnsi"/>
          <w:color w:val="000000"/>
        </w:rPr>
        <w:t xml:space="preserve">Вправи на батуті. </w:t>
      </w:r>
      <w:r w:rsidRPr="00F74A5C">
        <w:rPr>
          <w:rFonts w:asciiTheme="minorHAnsi" w:hAnsiTheme="minorHAnsi"/>
          <w:color w:val="000000"/>
        </w:rPr>
        <w:t xml:space="preserve">Вправи для розвитку </w:t>
      </w:r>
      <w:r w:rsidR="00071B92" w:rsidRPr="00F74A5C">
        <w:rPr>
          <w:rFonts w:asciiTheme="minorHAnsi" w:hAnsiTheme="minorHAnsi"/>
          <w:color w:val="000000"/>
        </w:rPr>
        <w:t>витривалості.</w:t>
      </w:r>
    </w:p>
    <w:p w14:paraId="4B31DD48" w14:textId="08A9F923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5302EECB" w14:textId="77777777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lastRenderedPageBreak/>
        <w:t>Практичне заняття № 13.</w:t>
      </w:r>
      <w:r w:rsidRPr="00F74A5C">
        <w:rPr>
          <w:rFonts w:asciiTheme="minorHAnsi" w:hAnsiTheme="minorHAnsi"/>
          <w:color w:val="000000"/>
        </w:rPr>
        <w:t> Задачі: 1. Ознайомити з технікою виконання викруту вперед прогнувшись на кільцях та навчити техніці виконання перевороту боком з поворотом на 90º (</w:t>
      </w:r>
      <w:proofErr w:type="spellStart"/>
      <w:r w:rsidRPr="00F74A5C">
        <w:rPr>
          <w:rFonts w:asciiTheme="minorHAnsi" w:hAnsiTheme="minorHAnsi"/>
          <w:color w:val="000000"/>
        </w:rPr>
        <w:t>рондат</w:t>
      </w:r>
      <w:proofErr w:type="spellEnd"/>
      <w:r w:rsidRPr="00F74A5C">
        <w:rPr>
          <w:rFonts w:asciiTheme="minorHAnsi" w:hAnsiTheme="minorHAnsi"/>
          <w:color w:val="000000"/>
        </w:rPr>
        <w:t>).</w:t>
      </w:r>
    </w:p>
    <w:p w14:paraId="0C7905BD" w14:textId="2B404001" w:rsidR="00D772E1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color w:val="000000"/>
        </w:rPr>
        <w:t xml:space="preserve">2. </w:t>
      </w:r>
      <w:r w:rsidR="00D772E1" w:rsidRPr="00F74A5C">
        <w:rPr>
          <w:rFonts w:asciiTheme="minorHAnsi" w:hAnsiTheme="minorHAnsi"/>
          <w:bCs/>
        </w:rPr>
        <w:t>Навчити техніці виконання стрибків на батуті з допомогою лонжі. Ознайомити з підвідними вправами до виконання «</w:t>
      </w:r>
      <w:proofErr w:type="spellStart"/>
      <w:r w:rsidR="00D772E1" w:rsidRPr="00F74A5C">
        <w:rPr>
          <w:rFonts w:asciiTheme="minorHAnsi" w:hAnsiTheme="minorHAnsi"/>
          <w:bCs/>
        </w:rPr>
        <w:t>фляк</w:t>
      </w:r>
      <w:proofErr w:type="spellEnd"/>
      <w:r w:rsidR="00D772E1" w:rsidRPr="00F74A5C">
        <w:rPr>
          <w:rFonts w:asciiTheme="minorHAnsi" w:hAnsiTheme="minorHAnsi"/>
          <w:bCs/>
        </w:rPr>
        <w:t>» та «сальто».</w:t>
      </w:r>
    </w:p>
    <w:p w14:paraId="328FC135" w14:textId="74A484B1" w:rsidR="00B972BF" w:rsidRPr="00F74A5C" w:rsidRDefault="00D772E1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3. </w:t>
      </w:r>
      <w:r w:rsidR="00071B92" w:rsidRPr="00F74A5C">
        <w:rPr>
          <w:rFonts w:asciiTheme="minorHAnsi" w:hAnsiTheme="minorHAnsi"/>
          <w:color w:val="000000"/>
        </w:rPr>
        <w:t>Сприяти розвитку координаційних здібностей.</w:t>
      </w:r>
    </w:p>
    <w:p w14:paraId="4FF3D177" w14:textId="0CFDA302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 xml:space="preserve">Загально-підготовчі вправи. Вправи на гімнастичних снарядах: юнаки – вправи на кільцях, акробатика; дівчата – вправи з акробатиці. </w:t>
      </w:r>
      <w:r w:rsidR="00D772E1" w:rsidRPr="00F74A5C">
        <w:rPr>
          <w:rFonts w:asciiTheme="minorHAnsi" w:hAnsiTheme="minorHAnsi"/>
          <w:color w:val="000000"/>
        </w:rPr>
        <w:t xml:space="preserve">Вправи на батуті. </w:t>
      </w:r>
      <w:r w:rsidRPr="00F74A5C">
        <w:rPr>
          <w:rFonts w:asciiTheme="minorHAnsi" w:hAnsiTheme="minorHAnsi"/>
          <w:color w:val="000000"/>
        </w:rPr>
        <w:t xml:space="preserve">Вправи для розвитку </w:t>
      </w:r>
      <w:r w:rsidR="00071B92" w:rsidRPr="00F74A5C">
        <w:rPr>
          <w:rFonts w:asciiTheme="minorHAnsi" w:hAnsiTheme="minorHAnsi"/>
          <w:color w:val="000000"/>
        </w:rPr>
        <w:t>координаційних здібностей.</w:t>
      </w:r>
    </w:p>
    <w:p w14:paraId="57B79972" w14:textId="4C2A7474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70ABAC79" w14:textId="61EE24CF" w:rsidR="00331CBA" w:rsidRDefault="00B972BF" w:rsidP="00A8556F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14.</w:t>
      </w:r>
      <w:r w:rsidRPr="00F74A5C">
        <w:rPr>
          <w:rFonts w:asciiTheme="minorHAnsi" w:hAnsiTheme="minorHAnsi"/>
          <w:color w:val="000000"/>
        </w:rPr>
        <w:t> Задачі</w:t>
      </w:r>
      <w:r w:rsidRPr="00B459B0">
        <w:rPr>
          <w:rFonts w:asciiTheme="minorHAnsi" w:hAnsiTheme="minorHAnsi"/>
          <w:color w:val="000000"/>
        </w:rPr>
        <w:t xml:space="preserve">: </w:t>
      </w:r>
      <w:r w:rsidR="00331CBA" w:rsidRPr="00B459B0">
        <w:rPr>
          <w:rFonts w:asciiTheme="minorHAnsi" w:hAnsiTheme="minorHAnsi"/>
          <w:color w:val="000000"/>
        </w:rPr>
        <w:t>1.</w:t>
      </w:r>
      <w:r w:rsidR="00331CBA" w:rsidRPr="00B459B0"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r w:rsidR="00331CBA" w:rsidRPr="00B459B0">
        <w:rPr>
          <w:rFonts w:asciiTheme="minorHAnsi" w:hAnsiTheme="minorHAnsi"/>
          <w:bCs/>
        </w:rPr>
        <w:t>Навчити техніці виконання</w:t>
      </w:r>
      <w:r w:rsidR="00331CBA" w:rsidRPr="00B459B0">
        <w:rPr>
          <w:rFonts w:ascii="Segoe UI" w:hAnsi="Segoe UI" w:cs="Segoe UI"/>
          <w:color w:val="212529"/>
          <w:sz w:val="23"/>
          <w:szCs w:val="23"/>
          <w:shd w:val="clear" w:color="auto" w:fill="FFFFFF"/>
        </w:rPr>
        <w:t xml:space="preserve"> </w:t>
      </w:r>
      <w:r w:rsidR="00331CBA" w:rsidRPr="00B459B0">
        <w:rPr>
          <w:rFonts w:asciiTheme="minorHAnsi" w:hAnsiTheme="minorHAnsi" w:cstheme="minorHAnsi"/>
          <w:color w:val="212529"/>
          <w:shd w:val="clear" w:color="auto" w:fill="FFFFFF"/>
        </w:rPr>
        <w:t>підйому силою на кільцях.</w:t>
      </w:r>
    </w:p>
    <w:p w14:paraId="7B04E6D5" w14:textId="7882187E" w:rsidR="00B972BF" w:rsidRPr="00F74A5C" w:rsidRDefault="00331CBA" w:rsidP="00A8556F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>2</w:t>
      </w:r>
      <w:r w:rsidR="00B972BF" w:rsidRPr="00F74A5C">
        <w:rPr>
          <w:rFonts w:asciiTheme="minorHAnsi" w:hAnsiTheme="minorHAnsi"/>
          <w:color w:val="000000"/>
        </w:rPr>
        <w:t xml:space="preserve">. Вдосконалити техніку виконання зіскоку махом назад на паралельних брусах та техніку виконання кроків з </w:t>
      </w:r>
      <w:proofErr w:type="spellStart"/>
      <w:r w:rsidR="00B972BF" w:rsidRPr="00F74A5C">
        <w:rPr>
          <w:rFonts w:asciiTheme="minorHAnsi" w:hAnsiTheme="minorHAnsi"/>
          <w:color w:val="000000"/>
        </w:rPr>
        <w:t>напівприсідом</w:t>
      </w:r>
      <w:proofErr w:type="spellEnd"/>
      <w:r w:rsidR="00B972BF" w:rsidRPr="00F74A5C">
        <w:rPr>
          <w:rFonts w:asciiTheme="minorHAnsi" w:hAnsiTheme="minorHAnsi"/>
          <w:color w:val="000000"/>
        </w:rPr>
        <w:t xml:space="preserve"> і кроків «польки»</w:t>
      </w:r>
      <w:r w:rsidR="00AA14C0" w:rsidRPr="00F74A5C">
        <w:rPr>
          <w:rFonts w:asciiTheme="minorHAnsi" w:hAnsiTheme="minorHAnsi"/>
          <w:color w:val="FF0000"/>
        </w:rPr>
        <w:t xml:space="preserve"> </w:t>
      </w:r>
      <w:r w:rsidR="00B972BF" w:rsidRPr="00F74A5C">
        <w:rPr>
          <w:rFonts w:asciiTheme="minorHAnsi" w:hAnsiTheme="minorHAnsi"/>
          <w:color w:val="000000"/>
        </w:rPr>
        <w:t>на колоді.</w:t>
      </w:r>
    </w:p>
    <w:p w14:paraId="061860DC" w14:textId="4001C07C" w:rsidR="00B972BF" w:rsidRPr="00F74A5C" w:rsidRDefault="00331CBA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>
        <w:rPr>
          <w:rFonts w:asciiTheme="minorHAnsi" w:hAnsiTheme="minorHAnsi"/>
          <w:color w:val="000000"/>
        </w:rPr>
        <w:t>3</w:t>
      </w:r>
      <w:r w:rsidR="00B972BF" w:rsidRPr="00F74A5C">
        <w:rPr>
          <w:rFonts w:asciiTheme="minorHAnsi" w:hAnsiTheme="minorHAnsi"/>
          <w:color w:val="000000"/>
        </w:rPr>
        <w:t>. Сприяти розвитку координаційних здібностей.</w:t>
      </w:r>
    </w:p>
    <w:p w14:paraId="7048858D" w14:textId="4980E630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>Загально-підготовчі вправи. Вправи на гімнастичних снарядах:</w:t>
      </w:r>
      <w:r w:rsidR="00AA14C0" w:rsidRPr="00F74A5C">
        <w:rPr>
          <w:rFonts w:asciiTheme="minorHAnsi" w:hAnsiTheme="minorHAnsi"/>
          <w:color w:val="000000"/>
        </w:rPr>
        <w:t xml:space="preserve"> </w:t>
      </w:r>
      <w:r w:rsidRPr="00F74A5C">
        <w:rPr>
          <w:rFonts w:asciiTheme="minorHAnsi" w:hAnsiTheme="minorHAnsi"/>
          <w:color w:val="000000"/>
        </w:rPr>
        <w:t>юнаки – вправи на паралельних брусах; дівчата – вправи на колоді. Вправи для розвитку координації.</w:t>
      </w:r>
    </w:p>
    <w:p w14:paraId="293863D1" w14:textId="105CA1CA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735A0A7C" w14:textId="77777777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b/>
          <w:bCs/>
          <w:color w:val="000000"/>
        </w:rPr>
        <w:t>Практичне заняття № 15.</w:t>
      </w:r>
      <w:r w:rsidRPr="00F74A5C">
        <w:rPr>
          <w:rFonts w:asciiTheme="minorHAnsi" w:hAnsiTheme="minorHAnsi"/>
          <w:color w:val="000000"/>
        </w:rPr>
        <w:t> Задачі: 1. Навчити техніці виконання прямого схрещення вправо на коні-махи та вдосконалити техніку виконання спаду назад з упору на верхній на нижню жердину.</w:t>
      </w:r>
    </w:p>
    <w:p w14:paraId="7743AF9E" w14:textId="3BC1F46B" w:rsidR="00D772E1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color w:val="000000"/>
        </w:rPr>
      </w:pPr>
      <w:r w:rsidRPr="00F74A5C">
        <w:rPr>
          <w:rFonts w:asciiTheme="minorHAnsi" w:hAnsiTheme="minorHAnsi"/>
          <w:color w:val="000000"/>
        </w:rPr>
        <w:t xml:space="preserve">2. </w:t>
      </w:r>
      <w:r w:rsidR="00D772E1" w:rsidRPr="00F74A5C">
        <w:rPr>
          <w:rFonts w:asciiTheme="minorHAnsi" w:hAnsiTheme="minorHAnsi"/>
          <w:bCs/>
        </w:rPr>
        <w:t>Навчити техніці виконання «</w:t>
      </w:r>
      <w:proofErr w:type="spellStart"/>
      <w:r w:rsidR="00D772E1" w:rsidRPr="00F74A5C">
        <w:rPr>
          <w:rFonts w:asciiTheme="minorHAnsi" w:hAnsiTheme="minorHAnsi"/>
          <w:bCs/>
        </w:rPr>
        <w:t>фляк</w:t>
      </w:r>
      <w:proofErr w:type="spellEnd"/>
      <w:r w:rsidR="00D772E1" w:rsidRPr="00F74A5C">
        <w:rPr>
          <w:rFonts w:asciiTheme="minorHAnsi" w:hAnsiTheme="minorHAnsi"/>
          <w:bCs/>
        </w:rPr>
        <w:t>», «сальто» з допомогою лонжі.</w:t>
      </w:r>
    </w:p>
    <w:p w14:paraId="605134C6" w14:textId="7A9648A0" w:rsidR="00B972BF" w:rsidRPr="00F74A5C" w:rsidRDefault="00D772E1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3. </w:t>
      </w:r>
      <w:r w:rsidR="00B972BF" w:rsidRPr="00F74A5C">
        <w:rPr>
          <w:rFonts w:asciiTheme="minorHAnsi" w:hAnsiTheme="minorHAnsi"/>
          <w:color w:val="000000"/>
        </w:rPr>
        <w:t>Сприяти розвитку координаційних здібностей. (Спритність)</w:t>
      </w:r>
    </w:p>
    <w:p w14:paraId="26628857" w14:textId="324733BC" w:rsidR="00B972BF" w:rsidRPr="00F74A5C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</w:rPr>
      </w:pPr>
      <w:r w:rsidRPr="00F74A5C">
        <w:rPr>
          <w:rFonts w:asciiTheme="minorHAnsi" w:hAnsiTheme="minorHAnsi"/>
          <w:color w:val="000000"/>
        </w:rPr>
        <w:t xml:space="preserve">Засоби: </w:t>
      </w:r>
      <w:r w:rsidRPr="00F74A5C">
        <w:rPr>
          <w:rFonts w:asciiTheme="minorHAnsi" w:hAnsiTheme="minorHAnsi"/>
        </w:rPr>
        <w:t xml:space="preserve">інтерактивні матеріали. </w:t>
      </w:r>
      <w:r w:rsidRPr="00F74A5C">
        <w:rPr>
          <w:rFonts w:asciiTheme="minorHAnsi" w:hAnsiTheme="minorHAnsi"/>
          <w:color w:val="000000"/>
        </w:rPr>
        <w:t xml:space="preserve">Загально-підготовчі вправи. Вправи на гімнастичних снарядах: юнаки – вправи на коні-махи; дівчата – вправи на різновисоких брусах. </w:t>
      </w:r>
      <w:r w:rsidR="00D772E1" w:rsidRPr="00F74A5C">
        <w:rPr>
          <w:rFonts w:asciiTheme="minorHAnsi" w:hAnsiTheme="minorHAnsi"/>
          <w:color w:val="000000"/>
        </w:rPr>
        <w:t xml:space="preserve">Вправи на батуті. </w:t>
      </w:r>
      <w:r w:rsidRPr="00F74A5C">
        <w:rPr>
          <w:rFonts w:asciiTheme="minorHAnsi" w:hAnsiTheme="minorHAnsi"/>
          <w:color w:val="000000"/>
        </w:rPr>
        <w:t>Вправи для розвитку координації.</w:t>
      </w:r>
    </w:p>
    <w:p w14:paraId="2D15477A" w14:textId="5EACE6B3" w:rsidR="00B972BF" w:rsidRPr="003A5034" w:rsidRDefault="00B972BF" w:rsidP="00AA14C0">
      <w:pPr>
        <w:pStyle w:val="af6"/>
        <w:spacing w:before="0" w:beforeAutospacing="0" w:after="0" w:afterAutospacing="0"/>
        <w:ind w:firstLine="709"/>
        <w:jc w:val="both"/>
        <w:rPr>
          <w:rFonts w:asciiTheme="minorHAnsi" w:hAnsiTheme="minorHAnsi"/>
          <w:lang w:val="ru-RU"/>
        </w:rPr>
      </w:pPr>
      <w:r w:rsidRPr="00F74A5C">
        <w:rPr>
          <w:rFonts w:asciiTheme="minorHAnsi" w:hAnsiTheme="minorHAnsi"/>
          <w:color w:val="000000"/>
        </w:rPr>
        <w:t>Проведення експрес-опитування</w:t>
      </w:r>
      <w:r w:rsidR="003A5034">
        <w:rPr>
          <w:rFonts w:asciiTheme="minorHAnsi" w:hAnsiTheme="minorHAnsi"/>
          <w:color w:val="000000"/>
          <w:lang w:val="ru-RU"/>
        </w:rPr>
        <w:t xml:space="preserve"> </w:t>
      </w:r>
      <w:r w:rsidR="003A5034">
        <w:rPr>
          <w:rFonts w:asciiTheme="minorHAnsi" w:hAnsiTheme="minorHAnsi" w:cstheme="minorHAnsi"/>
        </w:rPr>
        <w:t>(</w:t>
      </w:r>
      <w:r w:rsidR="003A5034" w:rsidRPr="003A5034">
        <w:rPr>
          <w:rFonts w:asciiTheme="minorHAnsi" w:hAnsiTheme="minorHAnsi" w:cstheme="minorHAnsi"/>
          <w:bCs/>
        </w:rPr>
        <w:t>у разі дистанційного навчання</w:t>
      </w:r>
      <w:r w:rsidR="003A5034">
        <w:rPr>
          <w:rFonts w:asciiTheme="minorHAnsi" w:hAnsiTheme="minorHAnsi" w:cstheme="minorHAnsi"/>
        </w:rPr>
        <w:t>)</w:t>
      </w:r>
      <w:r w:rsidR="003A5034" w:rsidRPr="00074B1D">
        <w:rPr>
          <w:rFonts w:asciiTheme="minorHAnsi" w:hAnsiTheme="minorHAnsi" w:cstheme="minorHAnsi"/>
        </w:rPr>
        <w:t>.</w:t>
      </w:r>
    </w:p>
    <w:p w14:paraId="1AC0D9EC" w14:textId="77777777" w:rsidR="00900BC7" w:rsidRPr="00F74A5C" w:rsidRDefault="00A56725" w:rsidP="00AA14C0">
      <w:pPr>
        <w:spacing w:line="240" w:lineRule="auto"/>
        <w:ind w:firstLine="709"/>
        <w:jc w:val="both"/>
        <w:rPr>
          <w:rFonts w:asciiTheme="minorHAnsi" w:hAnsiTheme="minorHAnsi"/>
          <w:sz w:val="24"/>
          <w:szCs w:val="24"/>
        </w:rPr>
      </w:pPr>
      <w:r w:rsidRPr="00F74A5C">
        <w:rPr>
          <w:rFonts w:asciiTheme="minorHAnsi" w:hAnsiTheme="minorHAnsi"/>
          <w:b/>
          <w:bCs/>
          <w:sz w:val="24"/>
          <w:szCs w:val="24"/>
        </w:rPr>
        <w:t>Практичне заняття № 16.</w:t>
      </w:r>
      <w:r w:rsidRPr="00F74A5C">
        <w:rPr>
          <w:rFonts w:asciiTheme="minorHAnsi" w:hAnsiTheme="minorHAnsi"/>
          <w:bCs/>
          <w:sz w:val="24"/>
          <w:szCs w:val="24"/>
        </w:rPr>
        <w:t xml:space="preserve"> </w:t>
      </w:r>
      <w:r w:rsidR="00900BC7" w:rsidRPr="00F74A5C">
        <w:rPr>
          <w:rFonts w:asciiTheme="minorHAnsi" w:hAnsiTheme="minorHAnsi"/>
          <w:sz w:val="24"/>
          <w:szCs w:val="24"/>
        </w:rPr>
        <w:t xml:space="preserve">Задачі: 1. </w:t>
      </w:r>
      <w:r w:rsidR="00900BC7" w:rsidRPr="00F74A5C">
        <w:rPr>
          <w:rFonts w:asciiTheme="minorHAnsi" w:hAnsiTheme="minorHAnsi"/>
          <w:bCs/>
          <w:color w:val="212529"/>
          <w:sz w:val="24"/>
          <w:szCs w:val="24"/>
          <w:shd w:val="clear" w:color="auto" w:fill="FFFFFF"/>
        </w:rPr>
        <w:t>Сприяти прояву основних фізичних якостей.</w:t>
      </w:r>
    </w:p>
    <w:p w14:paraId="73750381" w14:textId="726D173C" w:rsidR="00900BC7" w:rsidRPr="00F74A5C" w:rsidRDefault="00900BC7" w:rsidP="00AA14C0">
      <w:pPr>
        <w:spacing w:line="240" w:lineRule="auto"/>
        <w:ind w:firstLine="709"/>
        <w:jc w:val="both"/>
        <w:rPr>
          <w:rFonts w:asciiTheme="minorHAnsi" w:hAnsiTheme="minorHAnsi"/>
          <w:sz w:val="24"/>
          <w:szCs w:val="24"/>
        </w:rPr>
      </w:pPr>
      <w:r w:rsidRPr="00F74A5C">
        <w:rPr>
          <w:rFonts w:asciiTheme="minorHAnsi" w:hAnsiTheme="minorHAnsi"/>
          <w:sz w:val="24"/>
          <w:szCs w:val="24"/>
        </w:rPr>
        <w:t>Засоби: контрольні нормативи – стрибок з місця вгору, човниковий біг 4х9 м з високого старту, нахил тулуба з положення сидячи, згинання-розгинання рук в упорі лежачи</w:t>
      </w:r>
      <w:r w:rsidR="00D772E1" w:rsidRPr="00F74A5C">
        <w:rPr>
          <w:rFonts w:asciiTheme="minorHAnsi" w:hAnsiTheme="minorHAnsi"/>
          <w:spacing w:val="-2"/>
          <w:sz w:val="24"/>
          <w:szCs w:val="24"/>
          <w:lang w:eastAsia="uk-UA"/>
        </w:rPr>
        <w:t>.</w:t>
      </w:r>
    </w:p>
    <w:p w14:paraId="6B1464B8" w14:textId="27BA4A9A" w:rsidR="00900BC7" w:rsidRPr="003A5034" w:rsidRDefault="00900BC7" w:rsidP="00AA14C0">
      <w:pPr>
        <w:spacing w:line="240" w:lineRule="auto"/>
        <w:ind w:firstLine="709"/>
        <w:jc w:val="both"/>
        <w:rPr>
          <w:rFonts w:asciiTheme="minorHAnsi" w:hAnsiTheme="minorHAnsi"/>
          <w:i/>
          <w:color w:val="212529"/>
          <w:sz w:val="24"/>
          <w:szCs w:val="24"/>
          <w:shd w:val="clear" w:color="auto" w:fill="FFFFFF"/>
          <w:lang w:val="ru-RU"/>
        </w:rPr>
      </w:pPr>
      <w:r w:rsidRPr="00F74A5C">
        <w:rPr>
          <w:rFonts w:asciiTheme="minorHAnsi" w:hAnsiTheme="minorHAnsi"/>
          <w:color w:val="212529"/>
          <w:sz w:val="24"/>
          <w:szCs w:val="24"/>
          <w:shd w:val="clear" w:color="auto" w:fill="FFFFFF"/>
        </w:rPr>
        <w:t>Проведення експрес-опитування</w:t>
      </w:r>
      <w:r w:rsidR="003A5034">
        <w:rPr>
          <w:rFonts w:asciiTheme="minorHAnsi" w:hAnsiTheme="minorHAnsi"/>
          <w:color w:val="212529"/>
          <w:sz w:val="24"/>
          <w:szCs w:val="24"/>
          <w:shd w:val="clear" w:color="auto" w:fill="FFFFFF"/>
          <w:lang w:val="ru-RU"/>
        </w:rPr>
        <w:t xml:space="preserve"> </w:t>
      </w:r>
      <w:r w:rsidR="003A5034" w:rsidRPr="003A5034">
        <w:rPr>
          <w:rFonts w:asciiTheme="minorHAnsi" w:hAnsiTheme="minorHAnsi" w:cstheme="minorHAnsi"/>
          <w:sz w:val="24"/>
          <w:szCs w:val="24"/>
        </w:rPr>
        <w:t>(</w:t>
      </w:r>
      <w:r w:rsidR="003A5034" w:rsidRPr="003A5034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3A5034" w:rsidRPr="003A5034">
        <w:rPr>
          <w:rFonts w:asciiTheme="minorHAnsi" w:hAnsiTheme="minorHAnsi" w:cstheme="minorHAnsi"/>
          <w:sz w:val="24"/>
          <w:szCs w:val="24"/>
        </w:rPr>
        <w:t>).</w:t>
      </w:r>
    </w:p>
    <w:p w14:paraId="553254A7" w14:textId="1551B4EB" w:rsidR="00C77DDB" w:rsidRPr="00F74A5C" w:rsidRDefault="00C77DDB" w:rsidP="00AA14C0">
      <w:pPr>
        <w:spacing w:line="240" w:lineRule="auto"/>
        <w:ind w:firstLine="709"/>
        <w:jc w:val="both"/>
        <w:rPr>
          <w:rFonts w:asciiTheme="minorHAnsi" w:hAnsiTheme="minorHAnsi"/>
          <w:b/>
          <w:spacing w:val="-3"/>
          <w:w w:val="105"/>
          <w:sz w:val="24"/>
          <w:szCs w:val="24"/>
        </w:rPr>
      </w:pPr>
      <w:r w:rsidRPr="00F74A5C">
        <w:rPr>
          <w:rFonts w:asciiTheme="minorHAnsi" w:hAnsiTheme="minorHAnsi"/>
          <w:b/>
          <w:spacing w:val="-3"/>
          <w:sz w:val="24"/>
          <w:szCs w:val="24"/>
        </w:rPr>
        <w:t>Практичне заняття №</w:t>
      </w:r>
      <w:r w:rsidRPr="00F74A5C">
        <w:rPr>
          <w:rFonts w:asciiTheme="minorHAnsi" w:hAnsiTheme="minorHAnsi"/>
          <w:b/>
          <w:bCs/>
          <w:spacing w:val="-3"/>
          <w:sz w:val="24"/>
          <w:szCs w:val="24"/>
        </w:rPr>
        <w:t xml:space="preserve"> </w:t>
      </w:r>
      <w:r w:rsidRPr="00F74A5C">
        <w:rPr>
          <w:rFonts w:asciiTheme="minorHAnsi" w:hAnsiTheme="minorHAnsi"/>
          <w:b/>
          <w:bCs/>
          <w:spacing w:val="-3"/>
          <w:w w:val="105"/>
          <w:sz w:val="24"/>
          <w:szCs w:val="24"/>
        </w:rPr>
        <w:t>17</w:t>
      </w:r>
      <w:r w:rsidR="00AA14C0" w:rsidRPr="00F74A5C">
        <w:rPr>
          <w:rFonts w:asciiTheme="minorHAnsi" w:hAnsiTheme="minorHAnsi"/>
          <w:b/>
          <w:spacing w:val="-3"/>
          <w:w w:val="105"/>
          <w:sz w:val="24"/>
          <w:szCs w:val="24"/>
        </w:rPr>
        <w:t>.</w:t>
      </w:r>
    </w:p>
    <w:p w14:paraId="06E66C14" w14:textId="2B9C5445" w:rsidR="00C77DDB" w:rsidRPr="00F74A5C" w:rsidRDefault="00C77DDB" w:rsidP="00AA14C0">
      <w:pPr>
        <w:spacing w:line="240" w:lineRule="auto"/>
        <w:ind w:firstLine="709"/>
        <w:jc w:val="both"/>
        <w:rPr>
          <w:rFonts w:asciiTheme="minorHAnsi" w:hAnsiTheme="minorHAnsi"/>
          <w:sz w:val="24"/>
          <w:szCs w:val="24"/>
        </w:rPr>
      </w:pPr>
      <w:r w:rsidRPr="00F74A5C">
        <w:rPr>
          <w:rFonts w:asciiTheme="minorHAnsi" w:hAnsiTheme="minorHAnsi"/>
          <w:sz w:val="24"/>
          <w:szCs w:val="24"/>
        </w:rPr>
        <w:t>Виконання модульної контрольної роботи</w:t>
      </w:r>
      <w:r w:rsidR="00E63000" w:rsidRPr="00F74A5C">
        <w:rPr>
          <w:rFonts w:asciiTheme="minorHAnsi" w:hAnsiTheme="minorHAnsi"/>
          <w:sz w:val="24"/>
          <w:szCs w:val="24"/>
        </w:rPr>
        <w:t>.</w:t>
      </w:r>
    </w:p>
    <w:p w14:paraId="50CCF3D6" w14:textId="77777777" w:rsidR="00C77DDB" w:rsidRPr="00F74A5C" w:rsidRDefault="00C77DDB" w:rsidP="00AA14C0">
      <w:pPr>
        <w:spacing w:line="240" w:lineRule="auto"/>
        <w:ind w:firstLine="709"/>
        <w:jc w:val="both"/>
        <w:rPr>
          <w:rFonts w:asciiTheme="minorHAnsi" w:hAnsiTheme="minorHAnsi"/>
          <w:b/>
          <w:w w:val="105"/>
          <w:sz w:val="24"/>
          <w:szCs w:val="24"/>
        </w:rPr>
      </w:pPr>
      <w:r w:rsidRPr="00F74A5C">
        <w:rPr>
          <w:rFonts w:asciiTheme="minorHAnsi" w:hAnsiTheme="minorHAnsi"/>
          <w:b/>
          <w:sz w:val="24"/>
          <w:szCs w:val="24"/>
        </w:rPr>
        <w:t xml:space="preserve">Практичне заняття № </w:t>
      </w:r>
      <w:r w:rsidRPr="00F74A5C">
        <w:rPr>
          <w:rFonts w:asciiTheme="minorHAnsi" w:hAnsiTheme="minorHAnsi"/>
          <w:b/>
          <w:w w:val="105"/>
          <w:sz w:val="24"/>
          <w:szCs w:val="24"/>
        </w:rPr>
        <w:t xml:space="preserve">18. </w:t>
      </w:r>
    </w:p>
    <w:p w14:paraId="51E42F36" w14:textId="5E215567" w:rsidR="00C77DDB" w:rsidRPr="00F74A5C" w:rsidRDefault="00C77DDB" w:rsidP="00AA14C0">
      <w:pPr>
        <w:spacing w:line="240" w:lineRule="auto"/>
        <w:ind w:firstLine="709"/>
        <w:jc w:val="both"/>
        <w:rPr>
          <w:rFonts w:asciiTheme="minorHAnsi" w:hAnsiTheme="minorHAnsi"/>
          <w:sz w:val="24"/>
          <w:szCs w:val="24"/>
        </w:rPr>
      </w:pPr>
      <w:r w:rsidRPr="00F74A5C">
        <w:rPr>
          <w:rFonts w:asciiTheme="minorHAnsi" w:hAnsiTheme="minorHAnsi"/>
          <w:sz w:val="24"/>
          <w:szCs w:val="24"/>
        </w:rPr>
        <w:t>Проведення заліку</w:t>
      </w:r>
      <w:r w:rsidR="00E63000" w:rsidRPr="00F74A5C">
        <w:rPr>
          <w:rFonts w:asciiTheme="minorHAnsi" w:hAnsiTheme="minorHAnsi"/>
          <w:sz w:val="24"/>
          <w:szCs w:val="24"/>
        </w:rPr>
        <w:t>.</w:t>
      </w:r>
    </w:p>
    <w:p w14:paraId="72E3DBDB" w14:textId="65F0C823" w:rsidR="00420C22" w:rsidRPr="00F74A5C" w:rsidRDefault="00420C22" w:rsidP="0011036B">
      <w:pPr>
        <w:pStyle w:val="1"/>
        <w:numPr>
          <w:ilvl w:val="0"/>
          <w:numId w:val="20"/>
        </w:numPr>
        <w:spacing w:line="240" w:lineRule="auto"/>
      </w:pPr>
      <w:r w:rsidRPr="00F74A5C">
        <w:rPr>
          <w:color w:val="auto"/>
        </w:rPr>
        <w:t>Сам</w:t>
      </w:r>
      <w:r w:rsidR="00E0459A" w:rsidRPr="00F74A5C">
        <w:rPr>
          <w:color w:val="auto"/>
        </w:rPr>
        <w:t xml:space="preserve">остійна робота </w:t>
      </w:r>
      <w:r w:rsidR="009117EC">
        <w:rPr>
          <w:color w:val="auto"/>
        </w:rPr>
        <w:t>здобувача вищої освіти</w:t>
      </w:r>
    </w:p>
    <w:p w14:paraId="2A765260" w14:textId="4547CE67" w:rsidR="00420C22" w:rsidRPr="00F74A5C" w:rsidRDefault="00AA14C0" w:rsidP="00420C22">
      <w:pPr>
        <w:spacing w:after="120" w:line="240" w:lineRule="auto"/>
        <w:ind w:firstLine="360"/>
        <w:jc w:val="both"/>
        <w:rPr>
          <w:rFonts w:asciiTheme="minorHAnsi" w:hAnsiTheme="minorHAnsi"/>
          <w:i/>
          <w:color w:val="0070C0"/>
          <w:sz w:val="24"/>
          <w:szCs w:val="24"/>
        </w:rPr>
      </w:pPr>
      <w:r w:rsidRPr="00F74A5C">
        <w:rPr>
          <w:rFonts w:asciiTheme="minorHAnsi" w:hAnsiTheme="minorHAnsi" w:cstheme="minorHAnsi"/>
          <w:color w:val="000000" w:themeColor="text1"/>
          <w:sz w:val="24"/>
          <w:szCs w:val="24"/>
        </w:rPr>
        <w:t>Підготовка до практичних занять, експрес-опитування та підготовка до складання тестів з фізичної підготовленості, виконання модульної контрольної роботи (17-й тиждень)</w:t>
      </w:r>
      <w:r w:rsidR="00420C22" w:rsidRPr="00F74A5C">
        <w:rPr>
          <w:rFonts w:asciiTheme="minorHAnsi" w:hAnsiTheme="minorHAnsi"/>
          <w:i/>
          <w:color w:val="0070C0"/>
          <w:sz w:val="24"/>
          <w:szCs w:val="24"/>
        </w:rPr>
        <w:t>.</w:t>
      </w:r>
    </w:p>
    <w:p w14:paraId="1843036C" w14:textId="77777777" w:rsidR="00420C22" w:rsidRPr="009117EC" w:rsidRDefault="00420C22" w:rsidP="00420C22">
      <w:pPr>
        <w:pStyle w:val="1"/>
        <w:numPr>
          <w:ilvl w:val="0"/>
          <w:numId w:val="0"/>
        </w:numPr>
        <w:shd w:val="clear" w:color="auto" w:fill="BFBFBF" w:themeFill="background1" w:themeFillShade="BF"/>
        <w:spacing w:line="240" w:lineRule="auto"/>
        <w:jc w:val="center"/>
      </w:pPr>
      <w:r w:rsidRPr="009117EC">
        <w:t>Політика та контроль</w:t>
      </w:r>
    </w:p>
    <w:p w14:paraId="3AEA3BE5" w14:textId="77777777" w:rsidR="0093739E" w:rsidRPr="00DC0222" w:rsidRDefault="0093739E" w:rsidP="0093739E">
      <w:pPr>
        <w:pStyle w:val="1"/>
        <w:numPr>
          <w:ilvl w:val="0"/>
          <w:numId w:val="0"/>
        </w:numPr>
        <w:spacing w:before="0" w:after="0" w:line="240" w:lineRule="auto"/>
        <w:ind w:left="284"/>
        <w:jc w:val="both"/>
        <w:rPr>
          <w:rFonts w:cstheme="minorHAnsi"/>
          <w:color w:val="auto"/>
        </w:rPr>
      </w:pPr>
      <w:r w:rsidRPr="009117EC">
        <w:rPr>
          <w:rFonts w:cstheme="minorHAnsi"/>
          <w:color w:val="auto"/>
        </w:rPr>
        <w:t>7. Політика навчальної дисципліни (освітнього компонента)</w:t>
      </w:r>
    </w:p>
    <w:p w14:paraId="470887AC" w14:textId="77777777" w:rsidR="0093739E" w:rsidRPr="00DC0222" w:rsidRDefault="0093739E" w:rsidP="0093739E">
      <w:pPr>
        <w:pStyle w:val="a0"/>
        <w:tabs>
          <w:tab w:val="left" w:pos="476"/>
        </w:tabs>
        <w:spacing w:after="120" w:line="240" w:lineRule="auto"/>
        <w:ind w:left="0" w:firstLine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C0222">
        <w:rPr>
          <w:rFonts w:asciiTheme="minorHAnsi" w:hAnsiTheme="minorHAnsi" w:cstheme="minorHAnsi"/>
          <w:b/>
          <w:sz w:val="24"/>
          <w:szCs w:val="24"/>
        </w:rPr>
        <w:t>1.</w:t>
      </w:r>
      <w:r w:rsidRPr="00DC0222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b/>
          <w:sz w:val="24"/>
          <w:szCs w:val="24"/>
        </w:rPr>
        <w:t>У</w:t>
      </w:r>
      <w:r w:rsidRPr="00DC0222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b/>
          <w:sz w:val="24"/>
          <w:szCs w:val="24"/>
        </w:rPr>
        <w:t>разі</w:t>
      </w:r>
      <w:r w:rsidRPr="00DC0222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b/>
          <w:sz w:val="24"/>
          <w:szCs w:val="24"/>
        </w:rPr>
        <w:t>очного</w:t>
      </w:r>
      <w:r w:rsidRPr="00DC0222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b/>
          <w:sz w:val="24"/>
          <w:szCs w:val="24"/>
        </w:rPr>
        <w:t>навчання:</w:t>
      </w:r>
    </w:p>
    <w:p w14:paraId="2D49B644" w14:textId="77777777" w:rsidR="0093739E" w:rsidRPr="00DC0222" w:rsidRDefault="0093739E" w:rsidP="0093739E">
      <w:pPr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18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відвідування</w:t>
      </w:r>
      <w:r w:rsidRPr="00DC0222">
        <w:rPr>
          <w:rFonts w:asciiTheme="minorHAnsi" w:hAnsiTheme="minorHAnsi" w:cstheme="minorHAnsi"/>
          <w:i/>
          <w:spacing w:val="68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занять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:</w:t>
      </w:r>
      <w:r w:rsidRPr="00DC0222">
        <w:rPr>
          <w:rFonts w:asciiTheme="minorHAnsi" w:hAnsiTheme="minorHAnsi" w:cstheme="minorHAnsi"/>
          <w:i/>
          <w:color w:val="000000" w:themeColor="text1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DC0222">
        <w:rPr>
          <w:rFonts w:asciiTheme="minorHAnsi" w:hAnsiTheme="minorHAnsi" w:cstheme="minorHAnsi"/>
          <w:sz w:val="24"/>
          <w:szCs w:val="24"/>
        </w:rPr>
        <w:t>,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котрі</w:t>
      </w:r>
      <w:r w:rsidRPr="00DC0222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спізнилися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на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заняття,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них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не</w:t>
      </w:r>
      <w:r w:rsidRPr="00DC0222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допускаються;</w:t>
      </w:r>
    </w:p>
    <w:p w14:paraId="7FE20DF0" w14:textId="77777777" w:rsidR="0093739E" w:rsidRPr="00DC0222" w:rsidRDefault="0093739E" w:rsidP="0093739E">
      <w:pPr>
        <w:pStyle w:val="af4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здобувачі вищої освіти </w:t>
      </w:r>
      <w:r w:rsidRPr="00DC0222">
        <w:rPr>
          <w:rFonts w:asciiTheme="minorHAnsi" w:hAnsiTheme="minorHAnsi" w:cstheme="minorHAnsi"/>
          <w:sz w:val="24"/>
          <w:szCs w:val="24"/>
        </w:rPr>
        <w:t>допускаються до занять за наявності у них спортивного одягу та спортивного взуття та</w:t>
      </w:r>
      <w:r w:rsidRPr="00DC02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довідки про стан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здоров’я.</w:t>
      </w:r>
    </w:p>
    <w:p w14:paraId="1E3DBC15" w14:textId="77777777" w:rsidR="0093739E" w:rsidRPr="00DC0222" w:rsidRDefault="0093739E" w:rsidP="0093739E">
      <w:pPr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поведінки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на</w:t>
      </w:r>
      <w:r w:rsidRPr="00DC0222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заняттях:</w:t>
      </w:r>
      <w:r w:rsidRPr="00DC0222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вимкнення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телефонів,</w:t>
      </w:r>
      <w:r w:rsidRPr="00DC02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дотримання</w:t>
      </w:r>
      <w:r w:rsidRPr="00DC02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вимог</w:t>
      </w:r>
      <w:r w:rsidRPr="00DC02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</w:t>
      </w:r>
      <w:r w:rsidRPr="00DC022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техніки</w:t>
      </w:r>
      <w:r w:rsidRPr="00DC02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безпеки.</w:t>
      </w:r>
    </w:p>
    <w:p w14:paraId="416529E6" w14:textId="77777777" w:rsidR="0093739E" w:rsidRPr="00DC0222" w:rsidRDefault="0093739E" w:rsidP="0093739E">
      <w:pPr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-7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захисту</w:t>
      </w:r>
      <w:r w:rsidRPr="00DC0222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 w:rsidRPr="00DC0222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завдань:</w:t>
      </w:r>
      <w:r w:rsidRPr="00DC0222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дотримання</w:t>
      </w:r>
      <w:r w:rsidRPr="00DC0222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принципів</w:t>
      </w:r>
      <w:r w:rsidRPr="00DC022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академічної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61054634" w14:textId="77777777" w:rsidR="0093739E" w:rsidRPr="00DC0222" w:rsidRDefault="0093739E" w:rsidP="0093739E">
      <w:pPr>
        <w:pStyle w:val="af4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призначення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заохочувальних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балів: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заохочувальні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бали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нараховуються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участь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у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змаганнях,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спортивно-оздоровчих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заходах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планом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кафедри,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факультету,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університету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(5…+7</w:t>
      </w:r>
      <w:r w:rsidRPr="00DC0222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lastRenderedPageBreak/>
        <w:t>балів); участь у</w:t>
      </w:r>
      <w:r w:rsidRPr="00DC02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міських,</w:t>
      </w:r>
      <w:r w:rsidRPr="00DC02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республіканських або міжнародних</w:t>
      </w:r>
      <w:r w:rsidRPr="00DC02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змаганнях</w:t>
      </w:r>
      <w:r w:rsidRPr="00DC02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(5…+7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балів),</w:t>
      </w:r>
      <w:r w:rsidRPr="00DC0222">
        <w:rPr>
          <w:rFonts w:asciiTheme="minorHAnsi" w:hAnsiTheme="minorHAnsi" w:cstheme="minorHAnsi"/>
          <w:sz w:val="24"/>
          <w:szCs w:val="24"/>
          <w:lang w:val="ru-RU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 складання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та виконання </w:t>
      </w:r>
      <w:r w:rsidRPr="00DC0222">
        <w:rPr>
          <w:rFonts w:asciiTheme="minorHAnsi" w:hAnsiTheme="minorHAnsi" w:cstheme="minorHAnsi"/>
          <w:sz w:val="24"/>
          <w:szCs w:val="24"/>
        </w:rPr>
        <w:t>комплексу фізичних вправ, спрямованого на розвиток певних фізичних якостей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або м’язових груп</w:t>
      </w:r>
      <w:r w:rsidRPr="00DC02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(10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балів).</w:t>
      </w:r>
    </w:p>
    <w:p w14:paraId="22631714" w14:textId="77777777" w:rsidR="0093739E" w:rsidRPr="00DC0222" w:rsidRDefault="0093739E" w:rsidP="0093739E">
      <w:pPr>
        <w:spacing w:before="120" w:after="120" w:line="240" w:lineRule="auto"/>
        <w:ind w:firstLine="709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Сума</w:t>
      </w:r>
      <w:r w:rsidRPr="00DC0222">
        <w:rPr>
          <w:rFonts w:asciiTheme="minorHAnsi" w:hAnsiTheme="minorHAnsi" w:cstheme="minorHAnsi"/>
          <w:i/>
          <w:spacing w:val="-4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заохочувальних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балів</w:t>
      </w:r>
      <w:r w:rsidRPr="00DC0222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не</w:t>
      </w:r>
      <w:r w:rsidRPr="00DC0222">
        <w:rPr>
          <w:rFonts w:asciiTheme="minorHAnsi" w:hAnsiTheme="minorHAnsi" w:cstheme="minorHAnsi"/>
          <w:i/>
          <w:spacing w:val="-1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може</w:t>
      </w:r>
      <w:r w:rsidRPr="00DC0222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перевищувати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b/>
          <w:i/>
          <w:sz w:val="24"/>
          <w:szCs w:val="24"/>
          <w:u w:val="single"/>
        </w:rPr>
        <w:t>10</w:t>
      </w:r>
      <w:r w:rsidRPr="00DC0222">
        <w:rPr>
          <w:rFonts w:asciiTheme="minorHAnsi" w:hAnsiTheme="minorHAnsi" w:cstheme="minorHAnsi"/>
          <w:b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b/>
          <w:i/>
          <w:sz w:val="24"/>
          <w:szCs w:val="24"/>
          <w:u w:val="single"/>
        </w:rPr>
        <w:t>балів.</w:t>
      </w:r>
    </w:p>
    <w:p w14:paraId="4E791A1B" w14:textId="77777777" w:rsidR="0093739E" w:rsidRPr="00DC0222" w:rsidRDefault="0093739E" w:rsidP="0093739E">
      <w:pPr>
        <w:pStyle w:val="af4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Політика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дедлайнів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та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 xml:space="preserve">перескладань: </w:t>
      </w:r>
      <w:r w:rsidRPr="00DC0222">
        <w:rPr>
          <w:rFonts w:asciiTheme="minorHAnsi" w:hAnsiTheme="minorHAnsi" w:cstheme="minorHAnsi"/>
          <w:sz w:val="24"/>
          <w:szCs w:val="24"/>
        </w:rPr>
        <w:t>у здобувачів вищої освіти є можливість двох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перескладань у присутності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комісії.</w:t>
      </w:r>
    </w:p>
    <w:p w14:paraId="16EB4E5C" w14:textId="77777777" w:rsidR="0093739E" w:rsidRPr="00DC0222" w:rsidRDefault="0093739E" w:rsidP="0093739E">
      <w:pPr>
        <w:pStyle w:val="af4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Інші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вимоги: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під</w:t>
      </w:r>
      <w:r w:rsidRPr="00DC02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час</w:t>
      </w:r>
      <w:r w:rsidRPr="00DC02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складання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тестування</w:t>
      </w:r>
      <w:r w:rsidRPr="00DC02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здобувачам вищої освіти</w:t>
      </w:r>
      <w:r w:rsidRPr="00DC0222">
        <w:rPr>
          <w:rFonts w:asciiTheme="minorHAnsi" w:hAnsiTheme="minorHAnsi" w:cstheme="minorHAnsi"/>
          <w:color w:val="000000" w:themeColor="text1"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слід</w:t>
      </w:r>
      <w:r w:rsidRPr="00DC02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дотримуватися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правил</w:t>
      </w:r>
      <w:r w:rsidRPr="00DC0222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техніки</w:t>
      </w:r>
      <w:r w:rsidRPr="00DC022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безпеки.</w:t>
      </w:r>
    </w:p>
    <w:p w14:paraId="5C29DD03" w14:textId="77777777" w:rsidR="0093739E" w:rsidRPr="00DC0222" w:rsidRDefault="0093739E" w:rsidP="0093739E">
      <w:pPr>
        <w:pStyle w:val="af4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Політика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щодо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академічної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доброчесності: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політика,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принципи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академічної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доброчесності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та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DC0222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Сікорського (див:</w:t>
      </w:r>
      <w:r w:rsidRPr="00DC02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DC0222">
        <w:rPr>
          <w:rFonts w:asciiTheme="minorHAnsi" w:hAnsiTheme="minorHAnsi" w:cstheme="minorHAnsi"/>
          <w:sz w:val="24"/>
          <w:szCs w:val="24"/>
        </w:rPr>
        <w:t>https</w:t>
      </w:r>
      <w:proofErr w:type="spellEnd"/>
      <w:r w:rsidRPr="00DC0222">
        <w:rPr>
          <w:rFonts w:asciiTheme="minorHAnsi" w:hAnsiTheme="minorHAnsi" w:cstheme="minorHAnsi"/>
          <w:sz w:val="24"/>
          <w:szCs w:val="24"/>
        </w:rPr>
        <w:t>//kpi.ua/</w:t>
      </w:r>
      <w:proofErr w:type="spellStart"/>
      <w:r w:rsidRPr="00DC0222">
        <w:rPr>
          <w:rFonts w:asciiTheme="minorHAnsi" w:hAnsiTheme="minorHAnsi" w:cstheme="minorHAnsi"/>
          <w:sz w:val="24"/>
          <w:szCs w:val="24"/>
        </w:rPr>
        <w:t>code</w:t>
      </w:r>
      <w:proofErr w:type="spellEnd"/>
      <w:r w:rsidRPr="00DC0222">
        <w:rPr>
          <w:rFonts w:asciiTheme="minorHAnsi" w:hAnsiTheme="minorHAnsi" w:cstheme="minorHAnsi"/>
          <w:sz w:val="24"/>
          <w:szCs w:val="24"/>
        </w:rPr>
        <w:t>).</w:t>
      </w:r>
    </w:p>
    <w:p w14:paraId="4D10A1C4" w14:textId="77777777" w:rsidR="0093739E" w:rsidRPr="00DC0222" w:rsidRDefault="0093739E" w:rsidP="0093739E">
      <w:pPr>
        <w:spacing w:line="240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21AC8B4" w14:textId="77777777" w:rsidR="0093739E" w:rsidRPr="00DC0222" w:rsidRDefault="0093739E" w:rsidP="0093739E">
      <w:pPr>
        <w:spacing w:after="120" w:line="240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C0222">
        <w:rPr>
          <w:rFonts w:asciiTheme="minorHAnsi" w:hAnsiTheme="minorHAnsi" w:cstheme="minorHAnsi"/>
          <w:b/>
          <w:sz w:val="24"/>
          <w:szCs w:val="24"/>
        </w:rPr>
        <w:t>2.</w:t>
      </w:r>
      <w:r w:rsidRPr="00DC0222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b/>
          <w:sz w:val="24"/>
          <w:szCs w:val="24"/>
        </w:rPr>
        <w:t>У</w:t>
      </w:r>
      <w:r w:rsidRPr="00DC0222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b/>
          <w:sz w:val="24"/>
          <w:szCs w:val="24"/>
        </w:rPr>
        <w:t>разі</w:t>
      </w:r>
      <w:r w:rsidRPr="00DC0222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b/>
          <w:sz w:val="24"/>
          <w:szCs w:val="24"/>
        </w:rPr>
        <w:t>дистанційного</w:t>
      </w:r>
      <w:r w:rsidRPr="00DC0222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b/>
          <w:sz w:val="24"/>
          <w:szCs w:val="24"/>
        </w:rPr>
        <w:t>навчання:</w:t>
      </w:r>
    </w:p>
    <w:p w14:paraId="28925578" w14:textId="77777777" w:rsidR="0093739E" w:rsidRPr="00DC0222" w:rsidRDefault="0093739E" w:rsidP="0093739E">
      <w:pPr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захисту</w:t>
      </w:r>
      <w:r w:rsidRPr="00DC0222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 w:rsidRPr="00DC0222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завдань: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дотримання</w:t>
      </w:r>
      <w:r w:rsidRPr="00DC022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принципів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академічної</w:t>
      </w:r>
      <w:r w:rsidRPr="00DC0222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10E5994A" w14:textId="77777777" w:rsidR="0093739E" w:rsidRPr="00DC0222" w:rsidRDefault="0093739E" w:rsidP="0093739E">
      <w:pPr>
        <w:pStyle w:val="af4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призначення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заохочувальних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балів: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заохочувальні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бали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нараховуються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участь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у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змаганнях,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спортивно-оздоровчих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заходах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за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планом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кафедри,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факультету,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університету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(5…+7</w:t>
      </w:r>
      <w:r w:rsidRPr="00DC0222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балів); участь у міських, республіканських або міжнародних змаганнях (5…+7 балів), за складання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комплексу фізичних вправ для самостійного виконання з метою розвитку певних фізичних якостей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або м’язових груп</w:t>
      </w:r>
      <w:r w:rsidRPr="00DC022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(10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балів).</w:t>
      </w:r>
    </w:p>
    <w:p w14:paraId="5336644E" w14:textId="77777777" w:rsidR="0093739E" w:rsidRPr="00DC0222" w:rsidRDefault="0093739E" w:rsidP="0093739E">
      <w:pPr>
        <w:pStyle w:val="af1"/>
        <w:tabs>
          <w:tab w:val="left" w:pos="284"/>
        </w:tabs>
        <w:ind w:firstLine="709"/>
        <w:jc w:val="both"/>
        <w:rPr>
          <w:rFonts w:eastAsia="Times New Roman" w:cs="Arial"/>
          <w:sz w:val="24"/>
          <w:szCs w:val="24"/>
          <w:lang w:eastAsia="uk-UA"/>
        </w:rPr>
      </w:pPr>
      <w:r w:rsidRPr="00DC0222">
        <w:rPr>
          <w:rFonts w:eastAsia="Times New Roman" w:cs="Arial"/>
          <w:sz w:val="24"/>
          <w:szCs w:val="24"/>
          <w:lang w:eastAsia="uk-UA"/>
        </w:rPr>
        <w:t>Нарахування штрафних балів в межах навчальної дисципліни не передбачено.</w:t>
      </w:r>
    </w:p>
    <w:p w14:paraId="68B2D58E" w14:textId="77777777" w:rsidR="0093739E" w:rsidRPr="00DC0222" w:rsidRDefault="0093739E" w:rsidP="0093739E">
      <w:pPr>
        <w:spacing w:before="120" w:after="120" w:line="240" w:lineRule="auto"/>
        <w:jc w:val="center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Сума</w:t>
      </w:r>
      <w:r w:rsidRPr="00DC0222">
        <w:rPr>
          <w:rFonts w:asciiTheme="minorHAnsi" w:hAnsiTheme="minorHAnsi" w:cstheme="minorHAnsi"/>
          <w:i/>
          <w:spacing w:val="-4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заохочувальних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балів</w:t>
      </w:r>
      <w:r w:rsidRPr="00DC0222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не</w:t>
      </w:r>
      <w:r w:rsidRPr="00DC0222">
        <w:rPr>
          <w:rFonts w:asciiTheme="minorHAnsi" w:hAnsiTheme="minorHAnsi" w:cstheme="minorHAnsi"/>
          <w:i/>
          <w:spacing w:val="-1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може</w:t>
      </w:r>
      <w:r w:rsidRPr="00DC0222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  <w:u w:val="single"/>
        </w:rPr>
        <w:t>перевищувати</w:t>
      </w:r>
      <w:r w:rsidRPr="00DC0222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b/>
          <w:i/>
          <w:sz w:val="24"/>
          <w:szCs w:val="24"/>
          <w:u w:val="single"/>
        </w:rPr>
        <w:t>10</w:t>
      </w:r>
      <w:r w:rsidRPr="00DC0222">
        <w:rPr>
          <w:rFonts w:asciiTheme="minorHAnsi" w:hAnsiTheme="minorHAnsi" w:cstheme="minorHAnsi"/>
          <w:b/>
          <w:i/>
          <w:spacing w:val="-2"/>
          <w:sz w:val="24"/>
          <w:szCs w:val="24"/>
          <w:u w:val="single"/>
        </w:rPr>
        <w:t xml:space="preserve"> </w:t>
      </w:r>
      <w:r w:rsidRPr="00DC0222">
        <w:rPr>
          <w:rFonts w:asciiTheme="minorHAnsi" w:hAnsiTheme="minorHAnsi" w:cstheme="minorHAnsi"/>
          <w:b/>
          <w:i/>
          <w:sz w:val="24"/>
          <w:szCs w:val="24"/>
          <w:u w:val="single"/>
        </w:rPr>
        <w:t>балів.</w:t>
      </w:r>
    </w:p>
    <w:p w14:paraId="2FB7A4E5" w14:textId="77777777" w:rsidR="0093739E" w:rsidRPr="00DC0222" w:rsidRDefault="0093739E" w:rsidP="0093739E">
      <w:pPr>
        <w:pStyle w:val="af4"/>
        <w:ind w:firstLine="709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Політика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дедлайнів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та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перескладань:</w:t>
      </w:r>
      <w:r w:rsidRPr="00DC0222">
        <w:rPr>
          <w:rFonts w:asciiTheme="minorHAnsi" w:hAnsiTheme="minorHAnsi" w:cstheme="minorHAnsi"/>
          <w:sz w:val="24"/>
          <w:szCs w:val="24"/>
        </w:rPr>
        <w:t xml:space="preserve"> у здобувачів вищої освіти є можливість двох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перескладань у присутності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комісії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33DA5C8" w14:textId="77777777" w:rsidR="0093739E" w:rsidRPr="00DC0222" w:rsidRDefault="0093739E" w:rsidP="0093739E">
      <w:pPr>
        <w:pStyle w:val="af4"/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DC0222">
        <w:rPr>
          <w:rFonts w:asciiTheme="minorHAnsi" w:hAnsiTheme="minorHAnsi" w:cstheme="minorHAnsi"/>
          <w:i/>
          <w:sz w:val="24"/>
          <w:szCs w:val="24"/>
        </w:rPr>
        <w:t>Політика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щодо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академічної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i/>
          <w:sz w:val="24"/>
          <w:szCs w:val="24"/>
        </w:rPr>
        <w:t>доброчесності:</w:t>
      </w:r>
      <w:r w:rsidRPr="00DC0222">
        <w:rPr>
          <w:rFonts w:asciiTheme="minorHAnsi" w:hAnsiTheme="minorHAnsi" w:cstheme="minorHAnsi"/>
          <w:i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політика,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принципи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академічної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доброчесності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та</w:t>
      </w:r>
      <w:r w:rsidRPr="00DC0222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DC0222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sz w:val="24"/>
          <w:szCs w:val="24"/>
        </w:rPr>
        <w:t>Сікорського (див:</w:t>
      </w:r>
      <w:r w:rsidRPr="00DC022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DC0222">
        <w:rPr>
          <w:rFonts w:asciiTheme="minorHAnsi" w:hAnsiTheme="minorHAnsi" w:cstheme="minorHAnsi"/>
          <w:sz w:val="24"/>
          <w:szCs w:val="24"/>
        </w:rPr>
        <w:t>https</w:t>
      </w:r>
      <w:proofErr w:type="spellEnd"/>
      <w:r w:rsidRPr="00DC0222">
        <w:rPr>
          <w:rFonts w:asciiTheme="minorHAnsi" w:hAnsiTheme="minorHAnsi" w:cstheme="minorHAnsi"/>
          <w:sz w:val="24"/>
          <w:szCs w:val="24"/>
        </w:rPr>
        <w:t>//kpi.ua/</w:t>
      </w:r>
      <w:proofErr w:type="spellStart"/>
      <w:r w:rsidRPr="00DC0222">
        <w:rPr>
          <w:rFonts w:asciiTheme="minorHAnsi" w:hAnsiTheme="minorHAnsi" w:cstheme="minorHAnsi"/>
          <w:sz w:val="24"/>
          <w:szCs w:val="24"/>
        </w:rPr>
        <w:t>code</w:t>
      </w:r>
      <w:proofErr w:type="spellEnd"/>
      <w:r w:rsidRPr="00DC0222">
        <w:rPr>
          <w:rFonts w:asciiTheme="minorHAnsi" w:hAnsiTheme="minorHAnsi" w:cstheme="minorHAnsi"/>
          <w:sz w:val="24"/>
          <w:szCs w:val="24"/>
        </w:rPr>
        <w:t>).</w:t>
      </w:r>
    </w:p>
    <w:p w14:paraId="5F0DB329" w14:textId="77777777" w:rsidR="0093739E" w:rsidRPr="00DC0222" w:rsidRDefault="0093739E" w:rsidP="0093739E">
      <w:pPr>
        <w:spacing w:line="240" w:lineRule="auto"/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2B9F0D01" w14:textId="77777777" w:rsidR="0093739E" w:rsidRPr="00DC0222" w:rsidRDefault="0093739E" w:rsidP="0093739E">
      <w:pPr>
        <w:pStyle w:val="1"/>
        <w:numPr>
          <w:ilvl w:val="0"/>
          <w:numId w:val="0"/>
        </w:numPr>
        <w:spacing w:line="240" w:lineRule="auto"/>
        <w:ind w:left="709"/>
        <w:rPr>
          <w:color w:val="auto"/>
        </w:rPr>
      </w:pPr>
      <w:r w:rsidRPr="00DC0222">
        <w:rPr>
          <w:color w:val="auto"/>
        </w:rPr>
        <w:t>8. Види контролю та рейтингова система оцінювання результатів навчання (РСО)</w:t>
      </w:r>
    </w:p>
    <w:p w14:paraId="0FC2A26D" w14:textId="77777777" w:rsidR="0093739E" w:rsidRPr="00DC0222" w:rsidRDefault="0093739E" w:rsidP="0093739E">
      <w:pPr>
        <w:spacing w:before="123"/>
        <w:ind w:left="900"/>
        <w:rPr>
          <w:rFonts w:asciiTheme="minorHAnsi" w:hAnsiTheme="minorHAnsi" w:cstheme="minorHAnsi"/>
          <w:b/>
          <w:i/>
          <w:color w:val="000000" w:themeColor="text1"/>
          <w:sz w:val="24"/>
        </w:rPr>
      </w:pPr>
      <w:r w:rsidRPr="00DC0222">
        <w:rPr>
          <w:rFonts w:asciiTheme="minorHAnsi" w:hAnsiTheme="minorHAnsi" w:cstheme="minorHAnsi"/>
          <w:b/>
          <w:i/>
          <w:color w:val="000000" w:themeColor="text1"/>
          <w:sz w:val="24"/>
        </w:rPr>
        <w:t>Поточний</w:t>
      </w:r>
      <w:r w:rsidRPr="00DC0222">
        <w:rPr>
          <w:rFonts w:asciiTheme="minorHAnsi" w:hAnsiTheme="minorHAnsi" w:cstheme="minorHAnsi"/>
          <w:b/>
          <w:i/>
          <w:color w:val="000000" w:themeColor="text1"/>
          <w:spacing w:val="-4"/>
          <w:sz w:val="24"/>
        </w:rPr>
        <w:t xml:space="preserve"> </w:t>
      </w:r>
      <w:r w:rsidRPr="00DC0222">
        <w:rPr>
          <w:rFonts w:asciiTheme="minorHAnsi" w:hAnsiTheme="minorHAnsi" w:cstheme="minorHAnsi"/>
          <w:b/>
          <w:i/>
          <w:color w:val="000000" w:themeColor="text1"/>
          <w:sz w:val="24"/>
        </w:rPr>
        <w:t>контроль:</w:t>
      </w:r>
    </w:p>
    <w:p w14:paraId="38DDF8E1" w14:textId="77777777" w:rsidR="0093739E" w:rsidRPr="00DC0222" w:rsidRDefault="0093739E" w:rsidP="0093739E">
      <w:pPr>
        <w:pStyle w:val="a0"/>
        <w:snapToGrid w:val="0"/>
        <w:spacing w:after="120" w:line="240" w:lineRule="auto"/>
        <w:ind w:left="0" w:firstLine="284"/>
        <w:contextualSpacing w:val="0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b/>
          <w:color w:val="000000" w:themeColor="text1"/>
          <w:sz w:val="24"/>
        </w:rPr>
        <w:t>1. У</w:t>
      </w:r>
      <w:r w:rsidRPr="00DC0222">
        <w:rPr>
          <w:rFonts w:asciiTheme="minorHAnsi" w:hAnsiTheme="minorHAnsi" w:cstheme="minorHAnsi"/>
          <w:b/>
          <w:color w:val="000000" w:themeColor="text1"/>
          <w:spacing w:val="-2"/>
          <w:sz w:val="24"/>
        </w:rPr>
        <w:t xml:space="preserve"> </w:t>
      </w:r>
      <w:r w:rsidRPr="00DC0222">
        <w:rPr>
          <w:rFonts w:asciiTheme="minorHAnsi" w:hAnsiTheme="minorHAnsi" w:cstheme="minorHAnsi"/>
          <w:b/>
          <w:color w:val="000000" w:themeColor="text1"/>
          <w:sz w:val="24"/>
        </w:rPr>
        <w:t>разі</w:t>
      </w:r>
      <w:r w:rsidRPr="00DC0222">
        <w:rPr>
          <w:rFonts w:asciiTheme="minorHAnsi" w:hAnsiTheme="minorHAnsi" w:cstheme="minorHAnsi"/>
          <w:b/>
          <w:color w:val="000000" w:themeColor="text1"/>
          <w:spacing w:val="-3"/>
          <w:sz w:val="24"/>
        </w:rPr>
        <w:t xml:space="preserve"> </w:t>
      </w:r>
      <w:r w:rsidRPr="00DC0222">
        <w:rPr>
          <w:rFonts w:asciiTheme="minorHAnsi" w:hAnsiTheme="minorHAnsi" w:cstheme="minorHAnsi"/>
          <w:b/>
          <w:color w:val="000000" w:themeColor="text1"/>
          <w:sz w:val="24"/>
        </w:rPr>
        <w:t>очного</w:t>
      </w:r>
      <w:r w:rsidRPr="00DC0222">
        <w:rPr>
          <w:rFonts w:asciiTheme="minorHAnsi" w:hAnsiTheme="minorHAnsi" w:cstheme="minorHAnsi"/>
          <w:b/>
          <w:color w:val="000000" w:themeColor="text1"/>
          <w:spacing w:val="-1"/>
          <w:sz w:val="24"/>
        </w:rPr>
        <w:t xml:space="preserve"> </w:t>
      </w:r>
      <w:r w:rsidRPr="00DC0222">
        <w:rPr>
          <w:rFonts w:asciiTheme="minorHAnsi" w:hAnsiTheme="minorHAnsi" w:cstheme="minorHAnsi"/>
          <w:b/>
          <w:color w:val="000000" w:themeColor="text1"/>
          <w:sz w:val="24"/>
        </w:rPr>
        <w:t>навчання:</w:t>
      </w:r>
    </w:p>
    <w:p w14:paraId="36A19BF1" w14:textId="77777777" w:rsidR="0093739E" w:rsidRPr="00DC0222" w:rsidRDefault="0093739E" w:rsidP="0093739E">
      <w:pPr>
        <w:pStyle w:val="a0"/>
        <w:snapToGrid w:val="0"/>
        <w:spacing w:after="120" w:line="240" w:lineRule="auto"/>
        <w:ind w:left="0" w:firstLine="284"/>
        <w:contextualSpacing w:val="0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здобувача вищої освіти з обраної дисципліни складається з балів, отриманих за:</w:t>
      </w:r>
    </w:p>
    <w:p w14:paraId="70E83BF9" w14:textId="77777777" w:rsidR="0093739E" w:rsidRPr="00DC0222" w:rsidRDefault="0093739E" w:rsidP="0093739E">
      <w:pPr>
        <w:pStyle w:val="a0"/>
        <w:spacing w:line="240" w:lineRule="auto"/>
        <w:ind w:left="0"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1851ADFB" w14:textId="77777777" w:rsidR="0093739E" w:rsidRPr="00DC0222" w:rsidRDefault="0093739E" w:rsidP="0093739E">
      <w:pPr>
        <w:pStyle w:val="a0"/>
        <w:spacing w:line="240" w:lineRule="auto"/>
        <w:ind w:left="0"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модульноі</w:t>
      </w:r>
      <w:proofErr w:type="spellEnd"/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̈ </w:t>
      </w:r>
      <w:proofErr w:type="spellStart"/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контрольноі</w:t>
      </w:r>
      <w:proofErr w:type="spellEnd"/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̈ роботи;</w:t>
      </w:r>
    </w:p>
    <w:p w14:paraId="108C26AA" w14:textId="77777777" w:rsidR="0093739E" w:rsidRPr="00DC0222" w:rsidRDefault="0093739E" w:rsidP="0093739E">
      <w:pPr>
        <w:pStyle w:val="a0"/>
        <w:spacing w:line="240" w:lineRule="auto"/>
        <w:ind w:left="0"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3. складання тестів з метою оцінки рівня фізичної підготовленості здобувачів вищої освіти.</w:t>
      </w:r>
    </w:p>
    <w:p w14:paraId="6BB40F3D" w14:textId="77777777" w:rsidR="0093739E" w:rsidRPr="00DC0222" w:rsidRDefault="0093739E" w:rsidP="0093739E">
      <w:pPr>
        <w:spacing w:before="120" w:after="120" w:line="240" w:lineRule="auto"/>
        <w:ind w:firstLine="708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 w:rsidRPr="00DC0222"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75B97BF0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Робота на практичних заняттях 1 – 16:</w:t>
      </w:r>
    </w:p>
    <w:p w14:paraId="67D48BDD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виконання завдань практичного заняття - 1 бал.</w:t>
      </w:r>
    </w:p>
    <w:p w14:paraId="600689DB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практичних занять = 16 балів.</w:t>
      </w:r>
    </w:p>
    <w:p w14:paraId="75E377F6" w14:textId="77777777" w:rsidR="0093739E" w:rsidRPr="00DC0222" w:rsidRDefault="0093739E" w:rsidP="0093739E">
      <w:pPr>
        <w:pStyle w:val="a0"/>
        <w:spacing w:line="240" w:lineRule="auto"/>
        <w:ind w:left="0" w:firstLine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</w:p>
    <w:p w14:paraId="327E1DAA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тестових завдань = 16 балів.</w:t>
      </w:r>
    </w:p>
    <w:p w14:paraId="2B44E1FE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за виконання завдань на практичних заняттях 1 -16 (практична та теоретична складові) – 32 бали (по 16 балів за кожну складову)</w:t>
      </w:r>
    </w:p>
    <w:p w14:paraId="0C9EA1F2" w14:textId="77777777" w:rsidR="0093739E" w:rsidRPr="00DC0222" w:rsidRDefault="0093739E" w:rsidP="0093739E">
      <w:pPr>
        <w:spacing w:before="120" w:after="120" w:line="240" w:lineRule="auto"/>
        <w:ind w:firstLine="284"/>
        <w:jc w:val="both"/>
        <w:rPr>
          <w:color w:val="000000" w:themeColor="text1"/>
          <w:u w:val="single"/>
          <w:lang w:eastAsia="uk-UA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Виконання </w:t>
      </w:r>
      <w:proofErr w:type="spellStart"/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модульноі</w:t>
      </w:r>
      <w:proofErr w:type="spellEnd"/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̈ </w:t>
      </w:r>
      <w:proofErr w:type="spellStart"/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контрольноі</w:t>
      </w:r>
      <w:proofErr w:type="spellEnd"/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̈ роботи.</w:t>
      </w:r>
    </w:p>
    <w:p w14:paraId="3CB77E22" w14:textId="77777777" w:rsidR="0093739E" w:rsidRPr="00DC0222" w:rsidRDefault="0093739E" w:rsidP="0093739E">
      <w:pPr>
        <w:spacing w:line="240" w:lineRule="auto"/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lastRenderedPageBreak/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28 питань. </w:t>
      </w:r>
    </w:p>
    <w:p w14:paraId="666EA130" w14:textId="77777777" w:rsidR="0093739E" w:rsidRPr="00B459B0" w:rsidRDefault="0093739E" w:rsidP="0093739E">
      <w:pPr>
        <w:spacing w:line="240" w:lineRule="auto"/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 w:rsidRPr="00B459B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Ваговии</w:t>
      </w:r>
      <w:proofErr w:type="spellEnd"/>
      <w:r w:rsidRPr="00B459B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бал за кожну правильну відповідь - 1. </w:t>
      </w:r>
    </w:p>
    <w:p w14:paraId="3D2A892D" w14:textId="77777777" w:rsidR="0093739E" w:rsidRPr="00B459B0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459B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proofErr w:type="spellStart"/>
      <w:r w:rsidRPr="00B459B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модульноі</w:t>
      </w:r>
      <w:proofErr w:type="spellEnd"/>
      <w:r w:rsidRPr="00B459B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</w:t>
      </w:r>
      <w:proofErr w:type="spellStart"/>
      <w:r w:rsidRPr="00B459B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 w:rsidRPr="00B459B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̈ роботи - 28.</w:t>
      </w:r>
    </w:p>
    <w:p w14:paraId="23DD5BEA" w14:textId="77777777" w:rsidR="0093739E" w:rsidRPr="00DC0222" w:rsidRDefault="0093739E" w:rsidP="0093739E">
      <w:pPr>
        <w:spacing w:before="120" w:after="120" w:line="240" w:lineRule="auto"/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3.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Тести, спрямовані на перевірку рівня фізичної підготовленості здобувачів вищої освіти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E1BEE4E" w14:textId="77777777" w:rsidR="0093739E" w:rsidRPr="00DC0222" w:rsidRDefault="0093739E" w:rsidP="0093739E">
      <w:pPr>
        <w:pStyle w:val="a0"/>
        <w:spacing w:line="240" w:lineRule="auto"/>
        <w:ind w:left="0"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Ваговий бал – 10. Максимальна кількість балів 10 балів х 4 контрольних нормативи з фізичної підготовленості = 40 балів.</w:t>
      </w:r>
    </w:p>
    <w:p w14:paraId="10921F6C" w14:textId="77777777" w:rsidR="0093739E" w:rsidRPr="00DC0222" w:rsidRDefault="0093739E" w:rsidP="0093739E">
      <w:pPr>
        <w:pStyle w:val="a0"/>
        <w:spacing w:before="60" w:after="60" w:line="240" w:lineRule="auto"/>
        <w:ind w:left="0" w:firstLine="709"/>
        <w:rPr>
          <w:rFonts w:asciiTheme="minorHAnsi" w:hAnsiTheme="minorHAnsi" w:cstheme="minorHAnsi"/>
          <w:noProof/>
          <w:color w:val="000000" w:themeColor="text1"/>
          <w:sz w:val="24"/>
          <w:szCs w:val="24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Стрибок вгору з місця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3739E" w:rsidRPr="00DC0222" w14:paraId="073A34E6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3A17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659D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00908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5F50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026A6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79D0C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0C108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A2A6C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≤39</w:t>
            </w:r>
          </w:p>
        </w:tc>
      </w:tr>
      <w:tr w:rsidR="0093739E" w:rsidRPr="00DC0222" w14:paraId="276EEBC0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C0FDA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91627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CEF3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38FE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20D5E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77F41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9AB9F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AAEB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≤29</w:t>
            </w:r>
          </w:p>
        </w:tc>
      </w:tr>
      <w:tr w:rsidR="0093739E" w:rsidRPr="00DC0222" w14:paraId="70F7C5F3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56F5F8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272766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1F5B01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F3253B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8E8299E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915C6D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93AD1E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654AEA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6C71FE66" w14:textId="77777777" w:rsidR="0093739E" w:rsidRPr="00DC0222" w:rsidRDefault="0093739E" w:rsidP="0093739E">
      <w:pPr>
        <w:pStyle w:val="a0"/>
        <w:spacing w:before="60" w:after="60" w:line="240" w:lineRule="auto"/>
        <w:ind w:left="0" w:firstLine="709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Човниковий біг 4 х 9 м (сек)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3739E" w:rsidRPr="00DC0222" w14:paraId="5260C9DB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8A76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1B0FF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28A3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3D4C0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93EE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E48E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50649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EB2C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&gt;11,0</w:t>
            </w:r>
          </w:p>
        </w:tc>
      </w:tr>
      <w:tr w:rsidR="0093739E" w:rsidRPr="00DC0222" w14:paraId="6ED94BA3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CAC59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CD1B5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04DD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572A5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BEE0B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80E7C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99DD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A5ED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&gt;12,3</w:t>
            </w:r>
          </w:p>
        </w:tc>
      </w:tr>
      <w:tr w:rsidR="0093739E" w:rsidRPr="00DC0222" w14:paraId="5A8D1A9A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137A48D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B08445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CF3D1C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682055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AD2975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1C3969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D324B3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33994E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72427AE8" w14:textId="77777777" w:rsidR="0093739E" w:rsidRPr="00DC0222" w:rsidRDefault="0093739E" w:rsidP="0093739E">
      <w:pPr>
        <w:pStyle w:val="a0"/>
        <w:spacing w:before="60" w:after="60" w:line="240" w:lineRule="auto"/>
        <w:ind w:left="0" w:firstLine="709"/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  <w:t>Силова вправа: чоловіки, жінки – згинання-розгинання рук в упорі лежачи (разів)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3739E" w:rsidRPr="00DC0222" w14:paraId="53EF04CF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204DF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1E31C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28C00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1CC3E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54442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87ABB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94135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76FF6" w14:textId="77777777" w:rsidR="0093739E" w:rsidRPr="00DC0222" w:rsidRDefault="0093739E" w:rsidP="00E30B99">
            <w:pPr>
              <w:jc w:val="center"/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&lt;5</w:t>
            </w:r>
          </w:p>
        </w:tc>
      </w:tr>
      <w:tr w:rsidR="0093739E" w:rsidRPr="00DC0222" w14:paraId="671B5D53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86E3E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E95C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480A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6466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A82CF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0C4E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9BC49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4652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&lt;7</w:t>
            </w:r>
          </w:p>
        </w:tc>
      </w:tr>
      <w:tr w:rsidR="0093739E" w:rsidRPr="00DC0222" w14:paraId="7D58C306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D8396F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20099A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91D2E36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82C294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6F9670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1EB051B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2F9C0D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825DE4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513EBD28" w14:textId="77777777" w:rsidR="0093739E" w:rsidRPr="00DC0222" w:rsidRDefault="0093739E" w:rsidP="0093739E">
      <w:pPr>
        <w:pStyle w:val="a0"/>
        <w:spacing w:before="60" w:after="60" w:line="240" w:lineRule="auto"/>
        <w:ind w:left="0" w:firstLine="709"/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  <w:t>Вправа на гнучкість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3739E" w:rsidRPr="00DC0222" w14:paraId="237F1890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8AA9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35B25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C8E0F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29357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B4BCB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786C3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9C69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26379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&lt;3</w:t>
            </w:r>
          </w:p>
        </w:tc>
      </w:tr>
      <w:tr w:rsidR="0093739E" w:rsidRPr="00DC0222" w14:paraId="081F77B2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0CAD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923D0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FA9AB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ED6C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1C14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B0EEC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3D8A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DADC0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&lt;6</w:t>
            </w:r>
          </w:p>
        </w:tc>
      </w:tr>
      <w:tr w:rsidR="0093739E" w:rsidRPr="00DC0222" w14:paraId="658548B3" w14:textId="77777777" w:rsidTr="00E30B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A3F8C14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EDBFBF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E1CC1D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606A8D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7E459EB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5A7D23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7F8FB7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B93DD1" w14:textId="77777777" w:rsidR="0093739E" w:rsidRPr="00DC0222" w:rsidRDefault="0093739E" w:rsidP="00E30B9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DC0222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4542E9B2" w14:textId="77777777" w:rsidR="0093739E" w:rsidRPr="00DC0222" w:rsidRDefault="0093739E" w:rsidP="0093739E">
      <w:pPr>
        <w:tabs>
          <w:tab w:val="left" w:pos="540"/>
        </w:tabs>
        <w:spacing w:line="240" w:lineRule="auto"/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</w:p>
    <w:p w14:paraId="330C365E" w14:textId="77777777" w:rsidR="0093739E" w:rsidRPr="005A3930" w:rsidRDefault="0093739E" w:rsidP="0093739E">
      <w:pPr>
        <w:spacing w:before="120" w:after="120" w:line="240" w:lineRule="auto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5A3930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 w:rsidRPr="005A3930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768E92C8" w14:textId="77777777" w:rsidR="0093739E" w:rsidRPr="005A3930" w:rsidRDefault="0093739E" w:rsidP="0093739E">
      <w:pPr>
        <w:spacing w:line="240" w:lineRule="auto"/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Рейтингова</w:t>
      </w:r>
      <w:proofErr w:type="spellEnd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proofErr w:type="spellStart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рейтингових</w:t>
      </w:r>
      <w:proofErr w:type="spellEnd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балів, отриманих </w:t>
      </w:r>
      <w:r w:rsidRPr="005A3930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56A1EC4E" w14:textId="77777777" w:rsidR="0093739E" w:rsidRPr="00DC0222" w:rsidRDefault="0093739E" w:rsidP="0093739E">
      <w:pPr>
        <w:tabs>
          <w:tab w:val="left" w:pos="540"/>
        </w:tabs>
        <w:spacing w:before="120" w:after="120" w:line="240" w:lineRule="auto"/>
        <w:ind w:firstLine="284"/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en-US" w:eastAsia="uk-UA"/>
        </w:rPr>
        <w:t>R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32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28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+ 40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(контрольні нормативи)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1CF34AAC" w14:textId="77777777" w:rsidR="0093739E" w:rsidRPr="00DC0222" w:rsidRDefault="0093739E" w:rsidP="0093739E">
      <w:pPr>
        <w:spacing w:before="120" w:after="120" w:line="240" w:lineRule="auto"/>
        <w:ind w:firstLine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2. У разі дистанційного навчання</w:t>
      </w:r>
    </w:p>
    <w:p w14:paraId="3C847643" w14:textId="77777777" w:rsidR="0093739E" w:rsidRPr="00DC0222" w:rsidRDefault="0093739E" w:rsidP="0093739E">
      <w:pPr>
        <w:pStyle w:val="a0"/>
        <w:snapToGrid w:val="0"/>
        <w:spacing w:after="120" w:line="240" w:lineRule="auto"/>
        <w:ind w:left="0" w:firstLine="284"/>
        <w:contextualSpacing w:val="0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здобувача вищої освіти</w:t>
      </w: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 дисципліни складається з балів</w:t>
      </w:r>
      <w:r w:rsidRPr="005A3930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, що він отримує</w:t>
      </w:r>
      <w:r w:rsidRPr="00DC0222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за:</w:t>
      </w:r>
    </w:p>
    <w:p w14:paraId="40B9B0A5" w14:textId="77777777" w:rsidR="0093739E" w:rsidRPr="00DC0222" w:rsidRDefault="0093739E" w:rsidP="0093739E">
      <w:pPr>
        <w:pStyle w:val="a0"/>
        <w:spacing w:line="240" w:lineRule="auto"/>
        <w:ind w:left="0"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2EBA8EA5" w14:textId="77777777" w:rsidR="0093739E" w:rsidRPr="00DC0222" w:rsidRDefault="0093739E" w:rsidP="0093739E">
      <w:pPr>
        <w:pStyle w:val="a0"/>
        <w:spacing w:line="240" w:lineRule="auto"/>
        <w:ind w:left="0"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модульноі</w:t>
      </w:r>
      <w:proofErr w:type="spellEnd"/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̈ </w:t>
      </w:r>
      <w:proofErr w:type="spellStart"/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контрольноі</w:t>
      </w:r>
      <w:proofErr w:type="spellEnd"/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̈ роботи.</w:t>
      </w:r>
    </w:p>
    <w:p w14:paraId="45FF2E93" w14:textId="77777777" w:rsidR="0093739E" w:rsidRPr="00DC0222" w:rsidRDefault="0093739E" w:rsidP="0093739E">
      <w:pPr>
        <w:spacing w:before="120" w:after="120" w:line="240" w:lineRule="auto"/>
        <w:ind w:firstLine="708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 w:rsidRPr="00DC0222"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69AAA70D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Виконання завдань на практичних заняттях 1 – 16:</w:t>
      </w:r>
    </w:p>
    <w:p w14:paraId="52D77BE8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надання правильних відповідей під час експрес-опитування - 2 бали.</w:t>
      </w:r>
    </w:p>
    <w:p w14:paraId="2FB9597C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практичних занять = 32 бали.</w:t>
      </w:r>
    </w:p>
    <w:p w14:paraId="74AABA98" w14:textId="77777777" w:rsidR="0093739E" w:rsidRPr="00DC0222" w:rsidRDefault="0093739E" w:rsidP="0093739E">
      <w:pPr>
        <w:pStyle w:val="a0"/>
        <w:spacing w:line="240" w:lineRule="auto"/>
        <w:ind w:left="0" w:firstLine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</w:p>
    <w:p w14:paraId="54C53D2C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тестових завдань = 32.</w:t>
      </w:r>
    </w:p>
    <w:p w14:paraId="2DC8A6D0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виконання завдань на практичних заняттях 1 -16 (практична та теоретична складові) – 64 (по 32 бали за кожну складову).</w:t>
      </w:r>
    </w:p>
    <w:p w14:paraId="05B44DA3" w14:textId="77777777" w:rsidR="0093739E" w:rsidRPr="00DC0222" w:rsidRDefault="0093739E" w:rsidP="0093739E">
      <w:pPr>
        <w:spacing w:before="120" w:after="120" w:line="240" w:lineRule="auto"/>
        <w:ind w:firstLine="284"/>
        <w:jc w:val="both"/>
        <w:rPr>
          <w:color w:val="000000" w:themeColor="text1"/>
          <w:lang w:eastAsia="uk-UA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Виконання </w:t>
      </w:r>
      <w:proofErr w:type="spellStart"/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модульноі</w:t>
      </w:r>
      <w:proofErr w:type="spellEnd"/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̈ </w:t>
      </w:r>
      <w:proofErr w:type="spellStart"/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контрольноі</w:t>
      </w:r>
      <w:proofErr w:type="spellEnd"/>
      <w:r w:rsidRPr="00DC0222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̈ роботи</w:t>
      </w:r>
      <w:r w:rsidRPr="00DC022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7113120C" w14:textId="77777777" w:rsidR="0093739E" w:rsidRPr="00DC0222" w:rsidRDefault="0093739E" w:rsidP="0093739E">
      <w:pPr>
        <w:spacing w:line="240" w:lineRule="auto"/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lastRenderedPageBreak/>
        <w:t xml:space="preserve">Модульна контрольна робота проводиться на 17-му практичному занятті у формі тестування. Усього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DC0222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мають відповісти на 36 тестових питань. </w:t>
      </w:r>
    </w:p>
    <w:p w14:paraId="03A83A2B" w14:textId="77777777" w:rsidR="0093739E" w:rsidRPr="005A3930" w:rsidRDefault="0093739E" w:rsidP="0093739E">
      <w:pPr>
        <w:spacing w:line="240" w:lineRule="auto"/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Ваговии</w:t>
      </w:r>
      <w:proofErr w:type="spellEnd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бал за кожну правильну відповідь - 1. </w:t>
      </w:r>
    </w:p>
    <w:p w14:paraId="67CC34FF" w14:textId="77777777" w:rsidR="0093739E" w:rsidRPr="005A3930" w:rsidRDefault="0093739E" w:rsidP="0093739E">
      <w:pPr>
        <w:spacing w:line="240" w:lineRule="auto"/>
        <w:ind w:firstLine="284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proofErr w:type="spellStart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модульноі</w:t>
      </w:r>
      <w:proofErr w:type="spellEnd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</w:t>
      </w:r>
      <w:proofErr w:type="spellStart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̈ роботи - 36.</w:t>
      </w:r>
    </w:p>
    <w:p w14:paraId="201A0F61" w14:textId="77777777" w:rsidR="0093739E" w:rsidRPr="005A3930" w:rsidRDefault="0093739E" w:rsidP="0093739E">
      <w:pPr>
        <w:spacing w:before="120" w:after="120" w:line="240" w:lineRule="auto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5A3930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 w:rsidRPr="005A3930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22CCAF91" w14:textId="77777777" w:rsidR="0093739E" w:rsidRPr="005A3930" w:rsidRDefault="0093739E" w:rsidP="0093739E">
      <w:pPr>
        <w:spacing w:line="240" w:lineRule="auto"/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Рейтингова</w:t>
      </w:r>
      <w:proofErr w:type="spellEnd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proofErr w:type="spellStart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рейтингових</w:t>
      </w:r>
      <w:proofErr w:type="spellEnd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балів, отриманих </w:t>
      </w:r>
      <w:r w:rsidRPr="005A3930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2178116A" w14:textId="77777777" w:rsidR="0093739E" w:rsidRPr="00DC0222" w:rsidRDefault="0093739E" w:rsidP="0093739E">
      <w:pPr>
        <w:tabs>
          <w:tab w:val="left" w:pos="540"/>
        </w:tabs>
        <w:spacing w:before="120" w:after="120" w:line="240" w:lineRule="auto"/>
        <w:ind w:firstLine="284"/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en-US" w:eastAsia="uk-UA"/>
        </w:rPr>
        <w:t>R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64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36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 w:rsidRPr="00DC0222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1640CAC7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z w:val="24"/>
          <w:szCs w:val="24"/>
          <w:lang w:eastAsia="uk-UA"/>
        </w:rPr>
        <w:t>Календарний контроль:</w:t>
      </w:r>
    </w:p>
    <w:p w14:paraId="4EB001C5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  <w:t xml:space="preserve">Календарний контроль проводиться протягом семестру на 8-му тижні (1-й КК) та 14-му (2-й КК) як моніторинг поточного стану виконання вимог силабусу. Позитивний результат з КК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 вищої освіти</w:t>
      </w:r>
      <w:r w:rsidRPr="00DC0222"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  <w:t xml:space="preserve"> отримує коли його поточний рейтинговий бал складає не менше 50% від максимально можливого на момент проведення КК.</w:t>
      </w:r>
    </w:p>
    <w:p w14:paraId="5140B55D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</w:p>
    <w:p w14:paraId="3A7A7F9C" w14:textId="77777777" w:rsidR="0093739E" w:rsidRPr="00DC0222" w:rsidRDefault="0093739E" w:rsidP="0093739E">
      <w:pPr>
        <w:tabs>
          <w:tab w:val="left" w:pos="540"/>
        </w:tabs>
        <w:spacing w:line="240" w:lineRule="auto"/>
        <w:ind w:firstLine="284"/>
        <w:jc w:val="both"/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DC0222"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Семестровий контроль:</w:t>
      </w:r>
    </w:p>
    <w:p w14:paraId="087E60D0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Семестровий контроль – </w:t>
      </w:r>
      <w:r w:rsidRPr="00DC0222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залік.</w:t>
      </w:r>
    </w:p>
    <w:p w14:paraId="7354B692" w14:textId="77777777" w:rsidR="0093739E" w:rsidRPr="00DC0222" w:rsidRDefault="0093739E" w:rsidP="0093739E">
      <w:pPr>
        <w:spacing w:line="240" w:lineRule="auto"/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DC0222">
        <w:rPr>
          <w:rFonts w:asciiTheme="minorHAnsi" w:hAnsiTheme="minorHAnsi" w:cstheme="minorHAnsi"/>
          <w:color w:val="000000" w:themeColor="text1"/>
          <w:sz w:val="24"/>
        </w:rPr>
        <w:t xml:space="preserve">Опанування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DC0222">
        <w:rPr>
          <w:rFonts w:asciiTheme="minorHAnsi" w:hAnsiTheme="minorHAnsi" w:cstheme="minorHAnsi"/>
          <w:color w:val="000000" w:themeColor="text1"/>
          <w:sz w:val="24"/>
        </w:rPr>
        <w:t xml:space="preserve"> освітнього компонента оцінюється за результатами його роботи за</w:t>
      </w:r>
      <w:r w:rsidRPr="00DC0222">
        <w:rPr>
          <w:rFonts w:asciiTheme="minorHAnsi" w:hAnsiTheme="minorHAnsi" w:cstheme="minorHAnsi"/>
          <w:color w:val="000000" w:themeColor="text1"/>
          <w:spacing w:val="1"/>
          <w:sz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</w:rPr>
        <w:t>семестр з переведенням його рейтингових балів, відповідно до університетської шкали оцінювання (Таблиця</w:t>
      </w:r>
      <w:r w:rsidRPr="00DC0222">
        <w:rPr>
          <w:rFonts w:asciiTheme="minorHAnsi" w:hAnsiTheme="minorHAnsi" w:cstheme="minorHAnsi"/>
          <w:color w:val="000000" w:themeColor="text1"/>
          <w:spacing w:val="1"/>
          <w:sz w:val="24"/>
        </w:rPr>
        <w:t xml:space="preserve"> </w:t>
      </w:r>
      <w:r w:rsidRPr="00DC0222">
        <w:rPr>
          <w:rFonts w:asciiTheme="minorHAnsi" w:hAnsiTheme="minorHAnsi" w:cstheme="minorHAnsi"/>
          <w:color w:val="000000" w:themeColor="text1"/>
          <w:sz w:val="24"/>
        </w:rPr>
        <w:t>1).</w:t>
      </w:r>
    </w:p>
    <w:p w14:paraId="13ECE2EC" w14:textId="77777777" w:rsidR="0093739E" w:rsidRPr="00DC0222" w:rsidRDefault="0093739E" w:rsidP="0093739E">
      <w:pPr>
        <w:spacing w:before="120" w:after="120" w:line="240" w:lineRule="auto"/>
        <w:ind w:left="193" w:right="125" w:firstLine="515"/>
        <w:jc w:val="both"/>
        <w:rPr>
          <w:rFonts w:asciiTheme="minorHAnsi" w:hAnsiTheme="minorHAnsi" w:cstheme="minorHAnsi"/>
          <w:i/>
          <w:color w:val="000000" w:themeColor="text1"/>
          <w:sz w:val="24"/>
          <w:u w:val="single"/>
        </w:rPr>
      </w:pP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Остаточний</w:t>
      </w:r>
      <w:r w:rsidRPr="00DC0222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 xml:space="preserve">рейтинг </w:t>
      </w:r>
      <w:r w:rsidRPr="00DC0222"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u w:val="single"/>
        </w:rPr>
        <w:t>здобувача вищої освіти</w:t>
      </w:r>
      <w:r w:rsidRPr="00DC0222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не може</w:t>
      </w:r>
      <w:r w:rsidRPr="00DC0222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перевищувати</w:t>
      </w:r>
      <w:r w:rsidRPr="00DC0222">
        <w:rPr>
          <w:rFonts w:asciiTheme="minorHAnsi" w:hAnsiTheme="minorHAnsi" w:cstheme="minorHAnsi"/>
          <w:i/>
          <w:color w:val="000000" w:themeColor="text1"/>
          <w:spacing w:val="-2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100</w:t>
      </w:r>
      <w:r w:rsidRPr="00DC0222">
        <w:rPr>
          <w:rFonts w:asciiTheme="minorHAnsi" w:hAnsiTheme="minorHAnsi" w:cstheme="minorHAnsi"/>
          <w:i/>
          <w:color w:val="000000" w:themeColor="text1"/>
          <w:spacing w:val="1"/>
          <w:sz w:val="24"/>
          <w:u w:val="single"/>
        </w:rPr>
        <w:t xml:space="preserve"> </w:t>
      </w:r>
      <w:r w:rsidRPr="00DC0222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балів!</w:t>
      </w:r>
    </w:p>
    <w:p w14:paraId="01CA3029" w14:textId="77777777" w:rsidR="0093739E" w:rsidRPr="005A3930" w:rsidRDefault="0093739E" w:rsidP="0093739E">
      <w:pPr>
        <w:spacing w:line="240" w:lineRule="auto"/>
        <w:ind w:firstLine="284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ru-RU"/>
        </w:rPr>
      </w:pPr>
      <w:r w:rsidRPr="005A3930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Умови допуску до семестрового контролю</w:t>
      </w:r>
      <w:r w:rsidRPr="005A393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: показник семестрового </w:t>
      </w:r>
      <w:proofErr w:type="spellStart"/>
      <w:r w:rsidRPr="005A393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рейтингу</w:t>
      </w:r>
      <w:proofErr w:type="spellEnd"/>
      <w:r w:rsidRPr="005A393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має бути більшим, ніж 30 балів. </w:t>
      </w:r>
    </w:p>
    <w:p w14:paraId="44A63FC1" w14:textId="77777777" w:rsidR="0093739E" w:rsidRPr="005A3930" w:rsidRDefault="0093739E" w:rsidP="0093739E">
      <w:pPr>
        <w:tabs>
          <w:tab w:val="left" w:pos="540"/>
        </w:tabs>
        <w:spacing w:line="240" w:lineRule="auto"/>
        <w:ind w:firstLine="284"/>
        <w:jc w:val="both"/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</w:pPr>
      <w:r w:rsidRPr="005A393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Здобувачі вищої освіти, які мають </w:t>
      </w:r>
      <w:proofErr w:type="spellStart"/>
      <w:r w:rsidRPr="005A393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рейтингову</w:t>
      </w:r>
      <w:proofErr w:type="spellEnd"/>
      <w:r w:rsidRPr="005A393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оцінку 60 і більше балів, отримують фактичну оцінку, відповідно до кількості набраних балів, без проведення додаткових випробувань.</w:t>
      </w:r>
    </w:p>
    <w:p w14:paraId="38E8A50F" w14:textId="77777777" w:rsidR="0093739E" w:rsidRPr="005A3930" w:rsidRDefault="0093739E" w:rsidP="0093739E">
      <w:pPr>
        <w:spacing w:line="240" w:lineRule="auto"/>
        <w:ind w:firstLine="284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Здобувачі вищої освіти, які набрали протягом семестру менше ніж 60 балів, а також ті з них, хто хоче підвищити </w:t>
      </w:r>
      <w:proofErr w:type="spellStart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загальнии</w:t>
      </w:r>
      <w:proofErr w:type="spellEnd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</w:t>
      </w:r>
      <w:proofErr w:type="spellStart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</w:t>
      </w:r>
      <w:proofErr w:type="spellEnd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, виконують </w:t>
      </w:r>
      <w:r w:rsidRPr="005A3930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залікову контрольну роботу (інтегральний тест)</w:t>
      </w:r>
      <w:r w:rsidRPr="005A3930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5A3930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ru-RU"/>
        </w:rPr>
        <w:t>на останньому за розкладом занятті (18-й тиждень)</w:t>
      </w:r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. При цьому всі бали, що були ними отримані протягом семестру, скасовуються. Тестові завдання залікової </w:t>
      </w:r>
      <w:proofErr w:type="spellStart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 w:rsidRPr="005A3930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роботи містять запитання, які відносяться до різних розділів та тем навчальної програми з обраної дисципліни. </w:t>
      </w:r>
    </w:p>
    <w:p w14:paraId="5011080A" w14:textId="77777777" w:rsidR="0093739E" w:rsidRPr="00DC0222" w:rsidRDefault="0093739E" w:rsidP="0093739E">
      <w:pPr>
        <w:spacing w:line="240" w:lineRule="auto"/>
        <w:ind w:firstLine="284"/>
        <w:jc w:val="both"/>
        <w:rPr>
          <w:rFonts w:eastAsia="Times New Roman"/>
          <w:color w:val="000000" w:themeColor="text1"/>
          <w:lang w:eastAsia="ru-RU"/>
        </w:rPr>
      </w:pPr>
      <w:r w:rsidRPr="00DC0222">
        <w:rPr>
          <w:rFonts w:ascii="Calibri" w:eastAsia="Times New Roman" w:hAnsi="Calibri"/>
          <w:b/>
          <w:bCs/>
          <w:color w:val="000000" w:themeColor="text1"/>
          <w:spacing w:val="-2"/>
          <w:sz w:val="24"/>
          <w:szCs w:val="24"/>
          <w:lang w:eastAsia="ru-RU"/>
        </w:rPr>
        <w:t xml:space="preserve">Залікова контрольна робота (інтегральний тест) </w:t>
      </w:r>
      <w:r w:rsidRPr="00DC0222">
        <w:rPr>
          <w:rFonts w:ascii="Calibri" w:eastAsia="Times New Roman" w:hAnsi="Calibri"/>
          <w:color w:val="000000" w:themeColor="text1"/>
          <w:spacing w:val="-2"/>
          <w:sz w:val="24"/>
          <w:szCs w:val="24"/>
          <w:lang w:eastAsia="ru-RU"/>
        </w:rPr>
        <w:t xml:space="preserve">проводиться у формі </w:t>
      </w:r>
      <w:r w:rsidRPr="00DC0222">
        <w:rPr>
          <w:rFonts w:ascii="Calibri" w:eastAsia="Times New Roman" w:hAnsi="Calibri"/>
          <w:color w:val="000000" w:themeColor="text1"/>
          <w:sz w:val="24"/>
          <w:szCs w:val="24"/>
          <w:lang w:eastAsia="ru-RU"/>
        </w:rPr>
        <w:t xml:space="preserve">тестування. </w:t>
      </w: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Здобувачу вищої освіти</w:t>
      </w:r>
      <w:r w:rsidRPr="00DC0222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DC0222">
        <w:rPr>
          <w:rFonts w:ascii="Calibri" w:eastAsia="Times New Roman" w:hAnsi="Calibri"/>
          <w:color w:val="000000" w:themeColor="text1"/>
          <w:sz w:val="24"/>
          <w:szCs w:val="24"/>
          <w:lang w:eastAsia="ru-RU"/>
        </w:rPr>
        <w:t>пропонується інтегральний тест, що містить 50 запитань, кожна правильна відповідь оцінюється у 2 бали.</w:t>
      </w:r>
    </w:p>
    <w:p w14:paraId="386E4E6F" w14:textId="0C3044B6" w:rsidR="0093739E" w:rsidRPr="00DC0222" w:rsidRDefault="0093739E" w:rsidP="0093739E">
      <w:pPr>
        <w:spacing w:before="120" w:after="120" w:line="240" w:lineRule="auto"/>
        <w:ind w:left="708" w:firstLine="708"/>
        <w:jc w:val="both"/>
        <w:rPr>
          <w:rFonts w:ascii="Calibri" w:eastAsia="Times New Roman" w:hAnsi="Calibri"/>
          <w:i/>
          <w:iCs/>
          <w:color w:val="000000" w:themeColor="text1"/>
          <w:sz w:val="24"/>
          <w:szCs w:val="24"/>
          <w:lang w:eastAsia="ru-RU"/>
        </w:rPr>
      </w:pPr>
      <w:r w:rsidRPr="00DC0222">
        <w:rPr>
          <w:rFonts w:ascii="Calibri" w:eastAsia="Times New Roman" w:hAnsi="Calibri"/>
          <w:i/>
          <w:iCs/>
          <w:color w:val="000000" w:themeColor="text1"/>
          <w:sz w:val="24"/>
          <w:szCs w:val="24"/>
          <w:lang w:eastAsia="ru-RU"/>
        </w:rPr>
        <w:t>Максимальна кількість балів за інтегральний тест – 100 балів.</w:t>
      </w:r>
    </w:p>
    <w:p w14:paraId="7AC3DA41" w14:textId="77777777" w:rsidR="0093739E" w:rsidRPr="00DC0222" w:rsidRDefault="0093739E" w:rsidP="0093739E">
      <w:pPr>
        <w:pStyle w:val="a0"/>
        <w:shd w:val="clear" w:color="auto" w:fill="FFFFFF" w:themeFill="background1"/>
        <w:spacing w:before="120" w:line="240" w:lineRule="auto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DC022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Таблиця 1. </w:t>
      </w:r>
      <w:r w:rsidRPr="00DC0222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Відповідність рейтингових балів оцінкам за університетською шкалою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810"/>
      </w:tblGrid>
      <w:tr w:rsidR="0093739E" w:rsidRPr="00DC0222" w14:paraId="4D06BC0F" w14:textId="77777777" w:rsidTr="00E30B99">
        <w:tc>
          <w:tcPr>
            <w:tcW w:w="4760" w:type="dxa"/>
            <w:vAlign w:val="center"/>
          </w:tcPr>
          <w:p w14:paraId="4698D8F6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Рейтингові бали </w:t>
            </w: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здобувача вищої освіти</w:t>
            </w: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70C83E30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Оцінка за університетською шкалою</w:t>
            </w:r>
          </w:p>
        </w:tc>
      </w:tr>
      <w:tr w:rsidR="0093739E" w:rsidRPr="00DC0222" w14:paraId="4216418C" w14:textId="77777777" w:rsidTr="00E30B99">
        <w:tc>
          <w:tcPr>
            <w:tcW w:w="4760" w:type="dxa"/>
          </w:tcPr>
          <w:p w14:paraId="166978C6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95 – 100</w:t>
            </w:r>
          </w:p>
        </w:tc>
        <w:tc>
          <w:tcPr>
            <w:tcW w:w="4810" w:type="dxa"/>
            <w:vAlign w:val="center"/>
          </w:tcPr>
          <w:p w14:paraId="674AF7EE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Відмінно</w:t>
            </w:r>
          </w:p>
        </w:tc>
      </w:tr>
      <w:tr w:rsidR="0093739E" w:rsidRPr="00DC0222" w14:paraId="2D790643" w14:textId="77777777" w:rsidTr="00E30B99">
        <w:trPr>
          <w:trHeight w:val="323"/>
        </w:trPr>
        <w:tc>
          <w:tcPr>
            <w:tcW w:w="4760" w:type="dxa"/>
          </w:tcPr>
          <w:p w14:paraId="6ADD7AC3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85 – 94</w:t>
            </w:r>
          </w:p>
        </w:tc>
        <w:tc>
          <w:tcPr>
            <w:tcW w:w="4810" w:type="dxa"/>
            <w:vAlign w:val="center"/>
          </w:tcPr>
          <w:p w14:paraId="4DBB820D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Дуже добре</w:t>
            </w:r>
          </w:p>
        </w:tc>
      </w:tr>
      <w:tr w:rsidR="0093739E" w:rsidRPr="00DC0222" w14:paraId="62299B9A" w14:textId="77777777" w:rsidTr="00E30B99">
        <w:trPr>
          <w:trHeight w:val="322"/>
        </w:trPr>
        <w:tc>
          <w:tcPr>
            <w:tcW w:w="4760" w:type="dxa"/>
          </w:tcPr>
          <w:p w14:paraId="16F21481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75 – 84</w:t>
            </w:r>
          </w:p>
        </w:tc>
        <w:tc>
          <w:tcPr>
            <w:tcW w:w="4810" w:type="dxa"/>
            <w:vAlign w:val="center"/>
          </w:tcPr>
          <w:p w14:paraId="60095C5F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Добре</w:t>
            </w:r>
          </w:p>
        </w:tc>
      </w:tr>
      <w:tr w:rsidR="0093739E" w:rsidRPr="00DC0222" w14:paraId="2E76ABD7" w14:textId="77777777" w:rsidTr="00E30B99">
        <w:trPr>
          <w:trHeight w:val="323"/>
        </w:trPr>
        <w:tc>
          <w:tcPr>
            <w:tcW w:w="4760" w:type="dxa"/>
          </w:tcPr>
          <w:p w14:paraId="71433CC8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65 – 74</w:t>
            </w:r>
          </w:p>
        </w:tc>
        <w:tc>
          <w:tcPr>
            <w:tcW w:w="4810" w:type="dxa"/>
            <w:vAlign w:val="center"/>
          </w:tcPr>
          <w:p w14:paraId="3B7FBCB1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Задовільно</w:t>
            </w:r>
          </w:p>
        </w:tc>
      </w:tr>
      <w:tr w:rsidR="0093739E" w:rsidRPr="00DC0222" w14:paraId="7975777D" w14:textId="77777777" w:rsidTr="00E30B99">
        <w:trPr>
          <w:trHeight w:val="322"/>
        </w:trPr>
        <w:tc>
          <w:tcPr>
            <w:tcW w:w="4760" w:type="dxa"/>
          </w:tcPr>
          <w:p w14:paraId="19AB3345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60 – 64</w:t>
            </w:r>
          </w:p>
        </w:tc>
        <w:tc>
          <w:tcPr>
            <w:tcW w:w="4810" w:type="dxa"/>
            <w:vAlign w:val="center"/>
          </w:tcPr>
          <w:p w14:paraId="57DAA193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Достатньо</w:t>
            </w:r>
          </w:p>
        </w:tc>
      </w:tr>
      <w:tr w:rsidR="0093739E" w:rsidRPr="00DC0222" w14:paraId="53AAF703" w14:textId="77777777" w:rsidTr="00E30B99">
        <w:trPr>
          <w:trHeight w:val="323"/>
        </w:trPr>
        <w:tc>
          <w:tcPr>
            <w:tcW w:w="4760" w:type="dxa"/>
            <w:vAlign w:val="center"/>
          </w:tcPr>
          <w:p w14:paraId="2A75F69D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 xml:space="preserve">Менше 60 </w:t>
            </w:r>
          </w:p>
        </w:tc>
        <w:tc>
          <w:tcPr>
            <w:tcW w:w="4810" w:type="dxa"/>
          </w:tcPr>
          <w:p w14:paraId="0A82B6C9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Незадовільно</w:t>
            </w:r>
          </w:p>
        </w:tc>
      </w:tr>
      <w:tr w:rsidR="0093739E" w:rsidRPr="00657EDF" w14:paraId="500367B8" w14:textId="77777777" w:rsidTr="00E30B99">
        <w:trPr>
          <w:trHeight w:val="323"/>
        </w:trPr>
        <w:tc>
          <w:tcPr>
            <w:tcW w:w="4760" w:type="dxa"/>
            <w:vAlign w:val="center"/>
          </w:tcPr>
          <w:p w14:paraId="60D31E8E" w14:textId="77777777" w:rsidR="0093739E" w:rsidRPr="00DC0222" w:rsidRDefault="0093739E" w:rsidP="00E30B99">
            <w:pPr>
              <w:pStyle w:val="af6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</w:rPr>
              <w:t xml:space="preserve">Не виконані умови допуску до заліку </w:t>
            </w:r>
            <w:r w:rsidRPr="00DC022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(&lt; 30</w:t>
            </w:r>
            <w:r w:rsidRPr="00DC0222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4810" w:type="dxa"/>
          </w:tcPr>
          <w:p w14:paraId="1E482014" w14:textId="77777777" w:rsidR="0093739E" w:rsidRPr="00DC0222" w:rsidRDefault="0093739E" w:rsidP="00E30B99">
            <w:pPr>
              <w:shd w:val="clear" w:color="auto" w:fill="FFFFFF" w:themeFill="background1"/>
              <w:spacing w:line="240" w:lineRule="auto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DC0222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 допущено</w:t>
            </w:r>
          </w:p>
        </w:tc>
      </w:tr>
    </w:tbl>
    <w:p w14:paraId="0E592C51" w14:textId="77777777" w:rsidR="00AA14C0" w:rsidRPr="00F74A5C" w:rsidRDefault="00AA14C0" w:rsidP="00AA14C0"/>
    <w:p w14:paraId="22F37354" w14:textId="52462BFB" w:rsidR="006425A0" w:rsidRPr="00F74A5C" w:rsidRDefault="006425A0" w:rsidP="0093739E">
      <w:pPr>
        <w:pStyle w:val="1"/>
        <w:numPr>
          <w:ilvl w:val="0"/>
          <w:numId w:val="34"/>
        </w:numPr>
        <w:spacing w:line="240" w:lineRule="auto"/>
      </w:pPr>
      <w:r w:rsidRPr="0093739E">
        <w:rPr>
          <w:color w:val="auto"/>
        </w:rPr>
        <w:t>Додаткова інформація з дисципліни (освітнього компонента</w:t>
      </w:r>
      <w:r w:rsidRPr="00F74A5C">
        <w:t>)</w:t>
      </w:r>
    </w:p>
    <w:p w14:paraId="3CF31070" w14:textId="7DC034AB" w:rsidR="00AA14C0" w:rsidRPr="00F74A5C" w:rsidRDefault="00AA14C0" w:rsidP="00AA14C0">
      <w:pPr>
        <w:spacing w:line="240" w:lineRule="auto"/>
        <w:ind w:firstLine="709"/>
        <w:jc w:val="both"/>
      </w:pPr>
      <w:r w:rsidRPr="00F74A5C">
        <w:rPr>
          <w:rFonts w:asciiTheme="minorHAnsi" w:eastAsia="Times New Roman" w:hAnsiTheme="minorHAnsi" w:cstheme="minorHAnsi"/>
          <w:snapToGrid w:val="0"/>
          <w:sz w:val="24"/>
          <w:szCs w:val="24"/>
          <w:lang w:eastAsia="ru-RU"/>
        </w:rPr>
        <w:t xml:space="preserve">Під час проходження навчального матеріалу з навчальної дисципліни передбачено  використання сучасних технологій в навчальному процесі. Протягом навчального періоду передбачено використання </w:t>
      </w:r>
      <w:r w:rsidR="00660FE7">
        <w:rPr>
          <w:rFonts w:asciiTheme="minorHAnsi" w:hAnsiTheme="minorHAnsi"/>
          <w:color w:val="000000" w:themeColor="text1"/>
          <w:sz w:val="24"/>
          <w:szCs w:val="24"/>
        </w:rPr>
        <w:t>здобувачам вищої освіти</w:t>
      </w:r>
      <w:r w:rsidRPr="00F74A5C">
        <w:rPr>
          <w:rFonts w:asciiTheme="minorHAnsi" w:eastAsia="Times New Roman" w:hAnsiTheme="minorHAnsi" w:cstheme="minorHAnsi"/>
          <w:snapToGrid w:val="0"/>
          <w:sz w:val="24"/>
          <w:szCs w:val="24"/>
          <w:lang w:eastAsia="ru-RU"/>
        </w:rPr>
        <w:t xml:space="preserve"> засобів та методів самоконтролю за станом здоров'я, дотримання ними вимог з попередження травматизму та захворювань</w:t>
      </w:r>
      <w:r w:rsidRPr="00F74A5C">
        <w:rPr>
          <w:rFonts w:eastAsia="Times New Roman" w:cstheme="minorHAnsi"/>
          <w:snapToGrid w:val="0"/>
          <w:lang w:eastAsia="ru-RU"/>
        </w:rPr>
        <w:t>.</w:t>
      </w:r>
    </w:p>
    <w:p w14:paraId="2F3EC6B2" w14:textId="1EB5FDF0" w:rsidR="006425A0" w:rsidRPr="00F74A5C" w:rsidRDefault="006425A0" w:rsidP="006425A0">
      <w:pPr>
        <w:spacing w:line="240" w:lineRule="auto"/>
        <w:ind w:firstLine="709"/>
        <w:jc w:val="both"/>
        <w:rPr>
          <w:rFonts w:asciiTheme="minorHAnsi" w:eastAsia="Times New Roman" w:hAnsiTheme="minorHAnsi"/>
          <w:snapToGrid w:val="0"/>
          <w:sz w:val="24"/>
          <w:szCs w:val="24"/>
          <w:lang w:eastAsia="ru-RU"/>
        </w:rPr>
      </w:pPr>
      <w:r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lastRenderedPageBreak/>
        <w:t xml:space="preserve">Практичні завдання </w:t>
      </w:r>
      <w:r w:rsidR="00660FE7">
        <w:rPr>
          <w:rFonts w:asciiTheme="minorHAnsi" w:hAnsiTheme="minorHAnsi"/>
          <w:color w:val="000000" w:themeColor="text1"/>
          <w:sz w:val="24"/>
          <w:szCs w:val="24"/>
        </w:rPr>
        <w:t>здобувачам вищої освіти</w:t>
      </w:r>
      <w:r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 надаються залежно від поточного стану функціональної готовності їхнього організму та ступеню їхнього оволодіння технікою виконання спортивних та фізичних вправ.</w:t>
      </w:r>
    </w:p>
    <w:p w14:paraId="165966DE" w14:textId="40D366D8" w:rsidR="006425A0" w:rsidRPr="00F74A5C" w:rsidRDefault="006425A0" w:rsidP="006425A0">
      <w:pPr>
        <w:spacing w:line="240" w:lineRule="auto"/>
        <w:ind w:firstLine="709"/>
        <w:jc w:val="both"/>
        <w:rPr>
          <w:rFonts w:asciiTheme="minorHAnsi" w:eastAsia="Times New Roman" w:hAnsiTheme="minorHAnsi"/>
          <w:snapToGrid w:val="0"/>
          <w:sz w:val="24"/>
          <w:szCs w:val="24"/>
          <w:lang w:eastAsia="ru-RU"/>
        </w:rPr>
      </w:pPr>
      <w:r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Методика реалізації завдань регламентується правилами техніки безпеки та здійсненням </w:t>
      </w:r>
      <w:r w:rsidR="00660FE7">
        <w:rPr>
          <w:rFonts w:asciiTheme="minorHAnsi" w:hAnsiTheme="minorHAnsi"/>
          <w:color w:val="000000" w:themeColor="text1"/>
          <w:sz w:val="24"/>
          <w:szCs w:val="24"/>
        </w:rPr>
        <w:t>здобувачами вищої освіти</w:t>
      </w:r>
      <w:r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 самостійного контролю за станом основних функціональних систем.</w:t>
      </w:r>
    </w:p>
    <w:p w14:paraId="7ECC2212" w14:textId="77777777" w:rsidR="006425A0" w:rsidRPr="00F74A5C" w:rsidRDefault="006425A0" w:rsidP="006425A0">
      <w:pPr>
        <w:spacing w:line="240" w:lineRule="auto"/>
        <w:ind w:firstLine="709"/>
        <w:jc w:val="both"/>
        <w:rPr>
          <w:rFonts w:asciiTheme="minorHAnsi" w:eastAsia="Times New Roman" w:hAnsiTheme="minorHAnsi"/>
          <w:snapToGrid w:val="0"/>
          <w:sz w:val="24"/>
          <w:szCs w:val="24"/>
          <w:lang w:eastAsia="ru-RU"/>
        </w:rPr>
      </w:pPr>
      <w:r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На практичних заняттях вирішуються завдання з підвищення рівня розвитку фізичних і психічних якостей, використовуються аналітичні підходи до вибору методів розвитку сили окремих м'язів та їх груп, а також методи та засоби активного відпочинку і відновлення організму.</w:t>
      </w:r>
    </w:p>
    <w:p w14:paraId="7843FB0E" w14:textId="149EBEDA" w:rsidR="006425A0" w:rsidRPr="00F74A5C" w:rsidRDefault="006425A0" w:rsidP="006425A0">
      <w:pPr>
        <w:spacing w:line="240" w:lineRule="auto"/>
        <w:ind w:firstLine="709"/>
        <w:jc w:val="both"/>
        <w:rPr>
          <w:rFonts w:asciiTheme="minorHAnsi" w:eastAsia="Times New Roman" w:hAnsiTheme="minorHAnsi"/>
          <w:b/>
          <w:snapToGrid w:val="0"/>
          <w:sz w:val="24"/>
          <w:szCs w:val="24"/>
          <w:lang w:eastAsia="ru-RU"/>
        </w:rPr>
      </w:pPr>
      <w:r w:rsidRPr="00F74A5C">
        <w:rPr>
          <w:rFonts w:asciiTheme="minorHAnsi" w:eastAsia="Times New Roman" w:hAnsiTheme="minorHAnsi"/>
          <w:sz w:val="24"/>
          <w:szCs w:val="24"/>
          <w:lang w:eastAsia="ru-RU"/>
        </w:rPr>
        <w:t>Під час занять, відповідно до вимог та форм організації навчальних занять з</w:t>
      </w:r>
      <w:r w:rsidR="006F1477" w:rsidRPr="00F74A5C">
        <w:rPr>
          <w:rFonts w:asciiTheme="minorHAnsi" w:eastAsia="Times New Roman" w:hAnsiTheme="minorHAnsi"/>
          <w:sz w:val="24"/>
          <w:szCs w:val="24"/>
          <w:lang w:eastAsia="ru-RU"/>
        </w:rPr>
        <w:t>і</w:t>
      </w:r>
      <w:r w:rsidRPr="00F74A5C">
        <w:rPr>
          <w:rFonts w:asciiTheme="minorHAnsi" w:eastAsia="Times New Roman" w:hAnsiTheme="minorHAnsi"/>
          <w:sz w:val="24"/>
          <w:szCs w:val="24"/>
          <w:lang w:eastAsia="ru-RU"/>
        </w:rPr>
        <w:t xml:space="preserve"> </w:t>
      </w:r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>спортивн</w:t>
      </w:r>
      <w:r w:rsid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>ої</w:t>
      </w:r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 xml:space="preserve"> гімнастики, акробатик</w:t>
      </w:r>
      <w:r w:rsidR="00561A24">
        <w:rPr>
          <w:rStyle w:val="af3"/>
          <w:rFonts w:asciiTheme="minorHAnsi" w:hAnsiTheme="minorHAnsi"/>
          <w:color w:val="000000" w:themeColor="text1"/>
          <w:sz w:val="24"/>
          <w:szCs w:val="24"/>
        </w:rPr>
        <w:t>и</w:t>
      </w:r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 xml:space="preserve">, стрибків на батуті, хореографії, </w:t>
      </w:r>
      <w:proofErr w:type="spellStart"/>
      <w:r w:rsidR="00F74A5C" w:rsidRPr="00F74A5C">
        <w:rPr>
          <w:rStyle w:val="af3"/>
          <w:rFonts w:asciiTheme="minorHAnsi" w:hAnsiTheme="minorHAnsi"/>
          <w:color w:val="000000" w:themeColor="text1"/>
          <w:sz w:val="24"/>
          <w:szCs w:val="24"/>
        </w:rPr>
        <w:t>воркаут</w:t>
      </w:r>
      <w:r w:rsidR="00F74A5C" w:rsidRPr="00F74A5C">
        <w:rPr>
          <w:rStyle w:val="af3"/>
          <w:rFonts w:asciiTheme="minorHAnsi" w:hAnsiTheme="minorHAnsi"/>
          <w:sz w:val="24"/>
          <w:szCs w:val="24"/>
        </w:rPr>
        <w:t>у</w:t>
      </w:r>
      <w:proofErr w:type="spellEnd"/>
      <w:r w:rsidR="00143569" w:rsidRPr="00F74A5C">
        <w:rPr>
          <w:rStyle w:val="af3"/>
          <w:rFonts w:asciiTheme="minorHAnsi" w:hAnsiTheme="minorHAnsi"/>
          <w:sz w:val="24"/>
          <w:szCs w:val="24"/>
        </w:rPr>
        <w:t>,</w:t>
      </w:r>
      <w:r w:rsidRPr="00F74A5C">
        <w:rPr>
          <w:rFonts w:asciiTheme="minorHAnsi" w:eastAsia="Times New Roman" w:hAnsiTheme="minorHAnsi"/>
          <w:b/>
          <w:snapToGrid w:val="0"/>
          <w:sz w:val="24"/>
          <w:szCs w:val="24"/>
          <w:lang w:eastAsia="ru-RU"/>
        </w:rPr>
        <w:t xml:space="preserve"> </w:t>
      </w:r>
      <w:r w:rsidRPr="00F74A5C">
        <w:rPr>
          <w:rFonts w:asciiTheme="minorHAnsi" w:eastAsia="Times New Roman" w:hAnsiTheme="minorHAnsi"/>
          <w:sz w:val="24"/>
          <w:szCs w:val="24"/>
          <w:lang w:eastAsia="ru-RU"/>
        </w:rPr>
        <w:t>використовується навчальний інвентар та спортивно-технічна база.</w:t>
      </w:r>
    </w:p>
    <w:p w14:paraId="6303454A" w14:textId="6E9A4DE8" w:rsidR="006425A0" w:rsidRPr="00F74A5C" w:rsidRDefault="006425A0" w:rsidP="006425A0">
      <w:pPr>
        <w:shd w:val="clear" w:color="auto" w:fill="FFFFFF"/>
        <w:spacing w:line="240" w:lineRule="auto"/>
        <w:ind w:firstLine="709"/>
        <w:rPr>
          <w:rFonts w:asciiTheme="minorHAnsi" w:eastAsia="Times New Roman" w:hAnsiTheme="minorHAnsi"/>
          <w:snapToGrid w:val="0"/>
          <w:sz w:val="24"/>
          <w:szCs w:val="24"/>
          <w:lang w:eastAsia="ru-RU"/>
        </w:rPr>
      </w:pPr>
      <w:r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До програмного матеріалу для груп початкової </w:t>
      </w:r>
      <w:r w:rsidR="00457BB1"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фізи</w:t>
      </w:r>
      <w:r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чної</w:t>
      </w:r>
      <w:r w:rsidR="00457BB1"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 </w:t>
      </w:r>
      <w:r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підготовки включено:</w:t>
      </w:r>
    </w:p>
    <w:p w14:paraId="0F8615CE" w14:textId="77777777" w:rsidR="006425A0" w:rsidRPr="00F74A5C" w:rsidRDefault="006425A0" w:rsidP="006425A0">
      <w:pPr>
        <w:numPr>
          <w:ilvl w:val="0"/>
          <w:numId w:val="16"/>
        </w:numPr>
        <w:shd w:val="clear" w:color="auto" w:fill="FFFFFF"/>
        <w:tabs>
          <w:tab w:val="num" w:pos="567"/>
        </w:tabs>
        <w:spacing w:line="240" w:lineRule="auto"/>
        <w:ind w:left="0" w:firstLine="709"/>
        <w:jc w:val="both"/>
        <w:rPr>
          <w:rFonts w:asciiTheme="minorHAnsi" w:eastAsia="Times New Roman" w:hAnsiTheme="minorHAnsi"/>
          <w:snapToGrid w:val="0"/>
          <w:sz w:val="24"/>
          <w:szCs w:val="24"/>
          <w:lang w:eastAsia="ru-RU"/>
        </w:rPr>
      </w:pPr>
      <w:r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 xml:space="preserve">фізичну підготовку, основною метою якої є створення бази для підвищення рівня майстерності за допомогою загально-фізичних засобів підготовки </w:t>
      </w:r>
    </w:p>
    <w:p w14:paraId="25FF4539" w14:textId="0AA1E3AB" w:rsidR="006425A0" w:rsidRPr="00F74A5C" w:rsidRDefault="006425A0" w:rsidP="006425A0">
      <w:pPr>
        <w:numPr>
          <w:ilvl w:val="0"/>
          <w:numId w:val="16"/>
        </w:numPr>
        <w:shd w:val="clear" w:color="auto" w:fill="FFFFFF"/>
        <w:tabs>
          <w:tab w:val="num" w:pos="567"/>
        </w:tabs>
        <w:spacing w:line="240" w:lineRule="auto"/>
        <w:ind w:left="0" w:firstLine="709"/>
        <w:jc w:val="both"/>
        <w:rPr>
          <w:rFonts w:asciiTheme="minorHAnsi" w:eastAsia="Times New Roman" w:hAnsiTheme="minorHAnsi"/>
          <w:snapToGrid w:val="0"/>
          <w:sz w:val="24"/>
          <w:szCs w:val="24"/>
          <w:lang w:eastAsia="ru-RU"/>
        </w:rPr>
      </w:pPr>
      <w:r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технічну підготовку, основною метою якої є вдосконалення індивідуальної техніки, розширення діапазону рухових навичок</w:t>
      </w:r>
      <w:r w:rsidR="00AA14C0" w:rsidRPr="00F74A5C">
        <w:rPr>
          <w:rFonts w:asciiTheme="minorHAnsi" w:eastAsia="Times New Roman" w:hAnsiTheme="minorHAnsi"/>
          <w:snapToGrid w:val="0"/>
          <w:sz w:val="24"/>
          <w:szCs w:val="24"/>
          <w:lang w:eastAsia="ru-RU"/>
        </w:rPr>
        <w:t>.</w:t>
      </w:r>
    </w:p>
    <w:p w14:paraId="4D0F56D3" w14:textId="4B3723FB" w:rsidR="006425A0" w:rsidRPr="00F74A5C" w:rsidRDefault="006425A0" w:rsidP="006425A0">
      <w:pPr>
        <w:rPr>
          <w:rFonts w:asciiTheme="minorHAnsi" w:hAnsiTheme="minorHAnsi"/>
          <w:sz w:val="24"/>
          <w:szCs w:val="24"/>
        </w:rPr>
      </w:pPr>
    </w:p>
    <w:p w14:paraId="1168093E" w14:textId="77777777" w:rsidR="00AA14C0" w:rsidRPr="00F74A5C" w:rsidRDefault="00AA14C0" w:rsidP="00AA14C0">
      <w:pPr>
        <w:spacing w:after="120" w:line="240" w:lineRule="auto"/>
        <w:ind w:firstLine="709"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 w:rsidRPr="00F74A5C">
        <w:rPr>
          <w:rFonts w:asciiTheme="minorHAnsi" w:hAnsiTheme="minorHAnsi"/>
          <w:b/>
          <w:bCs/>
          <w:color w:val="000000" w:themeColor="text1"/>
          <w:sz w:val="24"/>
          <w:szCs w:val="24"/>
        </w:rPr>
        <w:t>Робочу програму навчальної дисципліни (</w:t>
      </w:r>
      <w:proofErr w:type="spellStart"/>
      <w:r w:rsidRPr="00F74A5C">
        <w:rPr>
          <w:rFonts w:asciiTheme="minorHAnsi" w:hAnsiTheme="minorHAnsi"/>
          <w:b/>
          <w:bCs/>
          <w:color w:val="000000" w:themeColor="text1"/>
          <w:sz w:val="24"/>
          <w:szCs w:val="24"/>
        </w:rPr>
        <w:t>силабус</w:t>
      </w:r>
      <w:proofErr w:type="spellEnd"/>
      <w:r w:rsidRPr="00F74A5C">
        <w:rPr>
          <w:rFonts w:asciiTheme="minorHAnsi" w:hAnsiTheme="minorHAnsi"/>
          <w:b/>
          <w:bCs/>
          <w:color w:val="000000" w:themeColor="text1"/>
          <w:sz w:val="24"/>
          <w:szCs w:val="24"/>
        </w:rPr>
        <w:t>):</w:t>
      </w:r>
    </w:p>
    <w:p w14:paraId="15E76A73" w14:textId="77777777" w:rsidR="00623730" w:rsidRDefault="00AA14C0" w:rsidP="00AA14C0">
      <w:pPr>
        <w:spacing w:after="120" w:line="240" w:lineRule="auto"/>
        <w:ind w:firstLine="709"/>
        <w:jc w:val="both"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F74A5C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Складено: </w:t>
      </w:r>
    </w:p>
    <w:p w14:paraId="71CC5C2F" w14:textId="3EA86A4B" w:rsidR="00D648DF" w:rsidRPr="009475CA" w:rsidRDefault="00AA14C0" w:rsidP="00D648DF">
      <w:pPr>
        <w:spacing w:after="12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475C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завідувач кафедри технологій оздоровлення і спорту, </w:t>
      </w:r>
      <w:proofErr w:type="spellStart"/>
      <w:r w:rsidRPr="009475CA">
        <w:rPr>
          <w:rFonts w:asciiTheme="minorHAnsi" w:hAnsiTheme="minorHAnsi" w:cstheme="minorHAnsi"/>
          <w:color w:val="000000" w:themeColor="text1"/>
          <w:sz w:val="22"/>
          <w:szCs w:val="22"/>
        </w:rPr>
        <w:t>к.п.н</w:t>
      </w:r>
      <w:proofErr w:type="spellEnd"/>
      <w:r w:rsidRPr="009475CA">
        <w:rPr>
          <w:rFonts w:asciiTheme="minorHAnsi" w:hAnsiTheme="minorHAnsi" w:cstheme="minorHAnsi"/>
          <w:color w:val="000000" w:themeColor="text1"/>
          <w:sz w:val="22"/>
          <w:szCs w:val="22"/>
        </w:rPr>
        <w:t>., доцент Бойко Ганна Леонідівна</w:t>
      </w:r>
    </w:p>
    <w:p w14:paraId="22645FB2" w14:textId="5E9AC033" w:rsidR="00AA14C0" w:rsidRPr="009475CA" w:rsidRDefault="00AA14C0" w:rsidP="00D648DF">
      <w:pPr>
        <w:spacing w:after="120" w:line="240" w:lineRule="auto"/>
        <w:ind w:firstLine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475CA">
        <w:rPr>
          <w:rFonts w:asciiTheme="minorHAnsi" w:hAnsiTheme="minorHAnsi" w:cstheme="minorHAnsi"/>
          <w:color w:val="000000" w:themeColor="text1"/>
          <w:sz w:val="22"/>
          <w:szCs w:val="22"/>
        </w:rPr>
        <w:t>ст. викладач</w:t>
      </w:r>
      <w:r w:rsidRPr="009475CA">
        <w:rPr>
          <w:rFonts w:asciiTheme="minorHAnsi" w:eastAsia="Times New Roman" w:hAnsiTheme="minorHAnsi" w:cstheme="minorHAnsi"/>
          <w:sz w:val="22"/>
          <w:szCs w:val="22"/>
          <w:lang w:eastAsia="ru-RU"/>
        </w:rPr>
        <w:t xml:space="preserve"> </w:t>
      </w:r>
      <w:r w:rsidR="00D648DF" w:rsidRPr="009475CA">
        <w:rPr>
          <w:rFonts w:asciiTheme="minorHAnsi" w:hAnsiTheme="minorHAnsi" w:cstheme="minorHAnsi"/>
          <w:sz w:val="22"/>
          <w:szCs w:val="22"/>
        </w:rPr>
        <w:t>кафедри технологій оздоровлення і спорту</w:t>
      </w:r>
      <w:r w:rsidR="00D648DF" w:rsidRPr="009475CA">
        <w:rPr>
          <w:rFonts w:asciiTheme="minorHAnsi" w:eastAsia="Times New Roman" w:hAnsiTheme="minorHAnsi" w:cstheme="minorHAnsi"/>
          <w:sz w:val="22"/>
          <w:szCs w:val="22"/>
          <w:lang w:eastAsia="ru-RU"/>
        </w:rPr>
        <w:t xml:space="preserve"> </w:t>
      </w:r>
      <w:r w:rsidRPr="009475CA">
        <w:rPr>
          <w:rFonts w:asciiTheme="minorHAnsi" w:eastAsia="Times New Roman" w:hAnsiTheme="minorHAnsi" w:cstheme="minorHAnsi"/>
          <w:sz w:val="22"/>
          <w:szCs w:val="22"/>
          <w:lang w:eastAsia="ru-RU"/>
        </w:rPr>
        <w:t xml:space="preserve">Добровольський Володимир </w:t>
      </w:r>
      <w:proofErr w:type="spellStart"/>
      <w:r w:rsidRPr="009475CA">
        <w:rPr>
          <w:rFonts w:asciiTheme="minorHAnsi" w:eastAsia="Times New Roman" w:hAnsiTheme="minorHAnsi" w:cstheme="minorHAnsi"/>
          <w:sz w:val="22"/>
          <w:szCs w:val="22"/>
          <w:lang w:eastAsia="ru-RU"/>
        </w:rPr>
        <w:t>Едвардович</w:t>
      </w:r>
      <w:proofErr w:type="spellEnd"/>
    </w:p>
    <w:p w14:paraId="0D273A99" w14:textId="5A954AA4" w:rsidR="00D648DF" w:rsidRPr="009475CA" w:rsidRDefault="00D648DF" w:rsidP="00D648DF">
      <w:pPr>
        <w:spacing w:after="120" w:line="240" w:lineRule="auto"/>
        <w:ind w:firstLine="709"/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9475CA">
        <w:rPr>
          <w:rFonts w:asciiTheme="minorHAnsi" w:hAnsiTheme="minorHAnsi" w:cstheme="minorHAnsi"/>
          <w:sz w:val="22"/>
          <w:szCs w:val="22"/>
        </w:rPr>
        <w:t>ст. викладач кафедри технологій оздоровлення і спорту Шишацька Валентина Іванівна</w:t>
      </w:r>
    </w:p>
    <w:p w14:paraId="16F35116" w14:textId="77777777" w:rsidR="009475CA" w:rsidRPr="009475CA" w:rsidRDefault="009475CA" w:rsidP="009475CA">
      <w:pPr>
        <w:spacing w:before="120"/>
        <w:ind w:firstLine="708"/>
        <w:rPr>
          <w:rFonts w:asciiTheme="minorHAnsi" w:hAnsiTheme="minorHAnsi" w:cstheme="minorHAnsi"/>
          <w:sz w:val="22"/>
          <w:szCs w:val="22"/>
        </w:rPr>
      </w:pPr>
      <w:r w:rsidRPr="009475CA">
        <w:rPr>
          <w:rFonts w:asciiTheme="minorHAnsi" w:hAnsiTheme="minorHAnsi" w:cstheme="minorHAnsi"/>
          <w:b/>
          <w:sz w:val="22"/>
          <w:szCs w:val="22"/>
        </w:rPr>
        <w:t>Ухвалено</w:t>
      </w:r>
      <w:r w:rsidRPr="009475CA">
        <w:rPr>
          <w:rFonts w:asciiTheme="minorHAnsi" w:hAnsiTheme="minorHAnsi" w:cstheme="minorHAnsi"/>
          <w:b/>
          <w:spacing w:val="-3"/>
          <w:sz w:val="22"/>
          <w:szCs w:val="22"/>
        </w:rPr>
        <w:t xml:space="preserve"> </w:t>
      </w:r>
      <w:r w:rsidRPr="009475CA">
        <w:rPr>
          <w:rFonts w:asciiTheme="minorHAnsi" w:hAnsiTheme="minorHAnsi" w:cstheme="minorHAnsi"/>
          <w:sz w:val="22"/>
          <w:szCs w:val="22"/>
        </w:rPr>
        <w:t>кафедрою</w:t>
      </w:r>
      <w:r w:rsidRPr="009475C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475CA">
        <w:rPr>
          <w:rFonts w:asciiTheme="minorHAnsi" w:hAnsiTheme="minorHAnsi" w:cstheme="minorHAnsi"/>
          <w:sz w:val="22"/>
          <w:szCs w:val="22"/>
        </w:rPr>
        <w:t>технологій</w:t>
      </w:r>
      <w:r w:rsidRPr="009475CA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9475CA">
        <w:rPr>
          <w:rFonts w:asciiTheme="minorHAnsi" w:hAnsiTheme="minorHAnsi" w:cstheme="minorHAnsi"/>
          <w:sz w:val="22"/>
          <w:szCs w:val="22"/>
        </w:rPr>
        <w:t>оздоровлення</w:t>
      </w:r>
      <w:r w:rsidRPr="009475C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475CA">
        <w:rPr>
          <w:rFonts w:asciiTheme="minorHAnsi" w:hAnsiTheme="minorHAnsi" w:cstheme="minorHAnsi"/>
          <w:sz w:val="22"/>
          <w:szCs w:val="22"/>
        </w:rPr>
        <w:t>і</w:t>
      </w:r>
      <w:r w:rsidRPr="009475CA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9475CA">
        <w:rPr>
          <w:rFonts w:asciiTheme="minorHAnsi" w:hAnsiTheme="minorHAnsi" w:cstheme="minorHAnsi"/>
          <w:sz w:val="22"/>
          <w:szCs w:val="22"/>
        </w:rPr>
        <w:t>спорту</w:t>
      </w:r>
      <w:r w:rsidRPr="009475CA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475CA">
        <w:rPr>
          <w:rFonts w:asciiTheme="minorHAnsi" w:hAnsiTheme="minorHAnsi" w:cstheme="minorHAnsi"/>
          <w:sz w:val="22"/>
          <w:szCs w:val="22"/>
        </w:rPr>
        <w:t>(протокол</w:t>
      </w:r>
      <w:r w:rsidRPr="009475CA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9475CA">
        <w:rPr>
          <w:rFonts w:asciiTheme="minorHAnsi" w:hAnsiTheme="minorHAnsi" w:cstheme="minorHAnsi"/>
          <w:sz w:val="22"/>
          <w:szCs w:val="22"/>
        </w:rPr>
        <w:t>№</w:t>
      </w:r>
      <w:r w:rsidRPr="009475CA">
        <w:rPr>
          <w:rFonts w:asciiTheme="minorHAnsi" w:hAnsiTheme="minorHAnsi" w:cstheme="minorHAnsi"/>
          <w:spacing w:val="-3"/>
          <w:sz w:val="22"/>
          <w:szCs w:val="22"/>
        </w:rPr>
        <w:t xml:space="preserve"> 7</w:t>
      </w:r>
      <w:r w:rsidRPr="009475CA">
        <w:rPr>
          <w:rFonts w:asciiTheme="minorHAnsi" w:hAnsiTheme="minorHAnsi" w:cstheme="minorHAnsi"/>
          <w:sz w:val="22"/>
          <w:szCs w:val="22"/>
        </w:rPr>
        <w:t>від</w:t>
      </w:r>
      <w:r w:rsidRPr="009475CA">
        <w:rPr>
          <w:rFonts w:asciiTheme="minorHAnsi" w:hAnsiTheme="minorHAnsi" w:cstheme="minorHAnsi"/>
          <w:spacing w:val="-3"/>
          <w:sz w:val="22"/>
          <w:szCs w:val="22"/>
        </w:rPr>
        <w:t xml:space="preserve"> 24.01.24 </w:t>
      </w:r>
      <w:r w:rsidRPr="009475CA">
        <w:rPr>
          <w:rFonts w:asciiTheme="minorHAnsi" w:hAnsiTheme="minorHAnsi" w:cstheme="minorHAnsi"/>
          <w:sz w:val="22"/>
          <w:szCs w:val="22"/>
        </w:rPr>
        <w:t>р.)</w:t>
      </w:r>
    </w:p>
    <w:p w14:paraId="0F7A6FFE" w14:textId="4F1DB6FC" w:rsidR="009475CA" w:rsidRPr="009475CA" w:rsidRDefault="009475CA" w:rsidP="009475CA">
      <w:pPr>
        <w:spacing w:before="120"/>
        <w:ind w:firstLine="708"/>
        <w:rPr>
          <w:rFonts w:asciiTheme="minorHAnsi" w:hAnsiTheme="minorHAnsi" w:cstheme="minorHAnsi"/>
          <w:sz w:val="22"/>
          <w:szCs w:val="22"/>
        </w:rPr>
      </w:pPr>
      <w:r w:rsidRPr="009475CA">
        <w:rPr>
          <w:rFonts w:asciiTheme="minorHAnsi" w:hAnsiTheme="minorHAnsi" w:cstheme="minorHAnsi"/>
          <w:b/>
          <w:sz w:val="22"/>
          <w:szCs w:val="22"/>
        </w:rPr>
        <w:t xml:space="preserve">Погоджено </w:t>
      </w:r>
      <w:r w:rsidRPr="009475CA">
        <w:rPr>
          <w:rFonts w:asciiTheme="minorHAnsi" w:hAnsiTheme="minorHAnsi" w:cstheme="minorHAnsi"/>
          <w:sz w:val="22"/>
          <w:szCs w:val="22"/>
        </w:rPr>
        <w:t xml:space="preserve">Методичною радою університету </w:t>
      </w:r>
      <w:r w:rsidR="00F6189B" w:rsidRPr="00F6189B">
        <w:rPr>
          <w:rFonts w:asciiTheme="minorHAnsi" w:hAnsiTheme="minorHAnsi" w:cstheme="minorHAnsi"/>
          <w:sz w:val="22"/>
          <w:szCs w:val="22"/>
        </w:rPr>
        <w:t>(протокол №</w:t>
      </w:r>
      <w:r w:rsidR="00F6189B" w:rsidRPr="00F6189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="00F6189B" w:rsidRPr="00F6189B">
        <w:rPr>
          <w:rFonts w:asciiTheme="minorHAnsi" w:hAnsiTheme="minorHAnsi" w:cstheme="minorHAnsi"/>
          <w:sz w:val="22"/>
          <w:szCs w:val="22"/>
        </w:rPr>
        <w:t>5 від</w:t>
      </w:r>
      <w:r w:rsidR="00F6189B" w:rsidRPr="00F6189B">
        <w:rPr>
          <w:rFonts w:asciiTheme="minorHAnsi" w:hAnsiTheme="minorHAnsi" w:cstheme="minorHAnsi"/>
          <w:spacing w:val="-3"/>
          <w:sz w:val="22"/>
          <w:szCs w:val="22"/>
        </w:rPr>
        <w:t xml:space="preserve"> 29.02.2024 </w:t>
      </w:r>
      <w:r w:rsidR="00F6189B" w:rsidRPr="00F6189B">
        <w:rPr>
          <w:rFonts w:asciiTheme="minorHAnsi" w:hAnsiTheme="minorHAnsi" w:cstheme="minorHAnsi"/>
          <w:sz w:val="22"/>
          <w:szCs w:val="22"/>
        </w:rPr>
        <w:t>р.)</w:t>
      </w:r>
    </w:p>
    <w:p w14:paraId="6727232F" w14:textId="77777777" w:rsidR="009475CA" w:rsidRPr="00ED1EA7" w:rsidRDefault="009475CA" w:rsidP="009475CA">
      <w:pPr>
        <w:spacing w:before="120"/>
        <w:ind w:left="900"/>
      </w:pPr>
    </w:p>
    <w:p w14:paraId="252444CF" w14:textId="5D8D75F6" w:rsidR="005251A5" w:rsidRPr="009068FD" w:rsidRDefault="005251A5" w:rsidP="009475CA">
      <w:pPr>
        <w:spacing w:after="120" w:line="240" w:lineRule="auto"/>
        <w:ind w:firstLine="709"/>
        <w:jc w:val="both"/>
        <w:rPr>
          <w:rFonts w:asciiTheme="minorHAnsi" w:hAnsiTheme="minorHAnsi"/>
          <w:bCs/>
          <w:sz w:val="24"/>
          <w:szCs w:val="24"/>
          <w:lang w:val="ru-RU"/>
        </w:rPr>
      </w:pPr>
    </w:p>
    <w:sectPr w:rsidR="005251A5" w:rsidRPr="009068FD" w:rsidSect="00B04F59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D0E21" w14:textId="77777777" w:rsidR="00B04F59" w:rsidRDefault="00B04F59" w:rsidP="004E0EDF">
      <w:pPr>
        <w:spacing w:line="240" w:lineRule="auto"/>
      </w:pPr>
      <w:r>
        <w:separator/>
      </w:r>
    </w:p>
  </w:endnote>
  <w:endnote w:type="continuationSeparator" w:id="0">
    <w:p w14:paraId="5B8A952B" w14:textId="77777777" w:rsidR="00B04F59" w:rsidRDefault="00B04F59" w:rsidP="004E0E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Calibri"/>
    <w:panose1 w:val="020B0604020202020204"/>
    <w:charset w:val="00"/>
    <w:family w:val="roman"/>
    <w:notTrueType/>
    <w:pitch w:val="default"/>
  </w:font>
  <w:font w:name="Calibri,BoldItalic">
    <w:altName w:val="Calibri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BA2E" w14:textId="77777777" w:rsidR="00B04F59" w:rsidRDefault="00B04F59" w:rsidP="004E0EDF">
      <w:pPr>
        <w:spacing w:line="240" w:lineRule="auto"/>
      </w:pPr>
      <w:r>
        <w:separator/>
      </w:r>
    </w:p>
  </w:footnote>
  <w:footnote w:type="continuationSeparator" w:id="0">
    <w:p w14:paraId="49B51DDA" w14:textId="77777777" w:rsidR="00B04F59" w:rsidRDefault="00B04F59" w:rsidP="004E0E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15D6"/>
    <w:multiLevelType w:val="hybridMultilevel"/>
    <w:tmpl w:val="E758B1D4"/>
    <w:lvl w:ilvl="0" w:tplc="F8C645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3C230C"/>
    <w:multiLevelType w:val="hybridMultilevel"/>
    <w:tmpl w:val="91FA890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C1EB2"/>
    <w:multiLevelType w:val="hybridMultilevel"/>
    <w:tmpl w:val="6E6E0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77FEB"/>
    <w:multiLevelType w:val="hybridMultilevel"/>
    <w:tmpl w:val="9B6AB3C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327C4"/>
    <w:multiLevelType w:val="hybridMultilevel"/>
    <w:tmpl w:val="639008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62E77DF"/>
    <w:multiLevelType w:val="hybridMultilevel"/>
    <w:tmpl w:val="5D4CBFEA"/>
    <w:lvl w:ilvl="0" w:tplc="BB7E43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51468D"/>
    <w:multiLevelType w:val="hybridMultilevel"/>
    <w:tmpl w:val="ABA2D106"/>
    <w:lvl w:ilvl="0" w:tplc="F8C645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F456E"/>
    <w:multiLevelType w:val="hybridMultilevel"/>
    <w:tmpl w:val="5E3467D6"/>
    <w:lvl w:ilvl="0" w:tplc="2B1091C2">
      <w:numFmt w:val="bullet"/>
      <w:lvlText w:val="-"/>
      <w:lvlJc w:val="left"/>
      <w:pPr>
        <w:ind w:left="793" w:hanging="360"/>
      </w:pPr>
      <w:rPr>
        <w:rFonts w:ascii="Calibri" w:eastAsiaTheme="minorHAns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8" w15:restartNumberingAfterBreak="0">
    <w:nsid w:val="2B5D41D1"/>
    <w:multiLevelType w:val="hybridMultilevel"/>
    <w:tmpl w:val="8BB651BA"/>
    <w:lvl w:ilvl="0" w:tplc="D67E4B5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AB3962"/>
    <w:multiLevelType w:val="hybridMultilevel"/>
    <w:tmpl w:val="21F883AE"/>
    <w:lvl w:ilvl="0" w:tplc="F8C645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DBA6320"/>
    <w:multiLevelType w:val="hybridMultilevel"/>
    <w:tmpl w:val="012423B6"/>
    <w:lvl w:ilvl="0" w:tplc="FF04FDB2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A2B64"/>
    <w:multiLevelType w:val="hybridMultilevel"/>
    <w:tmpl w:val="21F883AE"/>
    <w:lvl w:ilvl="0" w:tplc="F8C645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3062F75"/>
    <w:multiLevelType w:val="hybridMultilevel"/>
    <w:tmpl w:val="B4E67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4E07AF"/>
    <w:multiLevelType w:val="hybridMultilevel"/>
    <w:tmpl w:val="111E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661E9"/>
    <w:multiLevelType w:val="hybridMultilevel"/>
    <w:tmpl w:val="C4D601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21047"/>
    <w:multiLevelType w:val="hybridMultilevel"/>
    <w:tmpl w:val="5EBE287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CE1F8C"/>
    <w:multiLevelType w:val="hybridMultilevel"/>
    <w:tmpl w:val="DA9048DE"/>
    <w:lvl w:ilvl="0" w:tplc="F8C645D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0D417B7"/>
    <w:multiLevelType w:val="hybridMultilevel"/>
    <w:tmpl w:val="D01094EC"/>
    <w:lvl w:ilvl="0" w:tplc="B4CED422">
      <w:start w:val="4"/>
      <w:numFmt w:val="bullet"/>
      <w:lvlText w:val="-"/>
      <w:lvlJc w:val="left"/>
      <w:pPr>
        <w:ind w:left="1429" w:hanging="360"/>
      </w:pPr>
      <w:rPr>
        <w:rFonts w:ascii="Calibri" w:eastAsiaTheme="minorHAnsi" w:hAnsi="Calibri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1B72685"/>
    <w:multiLevelType w:val="hybridMultilevel"/>
    <w:tmpl w:val="E5B4D1E6"/>
    <w:lvl w:ilvl="0" w:tplc="F8C645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36F1F67"/>
    <w:multiLevelType w:val="multilevel"/>
    <w:tmpl w:val="F836B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047140"/>
    <w:multiLevelType w:val="hybridMultilevel"/>
    <w:tmpl w:val="FF5E490E"/>
    <w:lvl w:ilvl="0" w:tplc="0DF4995C">
      <w:start w:val="1"/>
      <w:numFmt w:val="decimal"/>
      <w:lvlText w:val="%1."/>
      <w:lvlJc w:val="left"/>
      <w:pPr>
        <w:ind w:left="720" w:hanging="360"/>
      </w:pPr>
      <w:rPr>
        <w:rFonts w:ascii="Helvetica" w:eastAsia="Times New Roman" w:hAnsi="Helvetica" w:cs="Helvetica" w:hint="default"/>
        <w:color w:val="333333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A4139"/>
    <w:multiLevelType w:val="hybridMultilevel"/>
    <w:tmpl w:val="C9CC145E"/>
    <w:lvl w:ilvl="0" w:tplc="2B1091C2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668A7"/>
    <w:multiLevelType w:val="hybridMultilevel"/>
    <w:tmpl w:val="C9C0820A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186F97"/>
    <w:multiLevelType w:val="hybridMultilevel"/>
    <w:tmpl w:val="A5A07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776D42"/>
    <w:multiLevelType w:val="hybridMultilevel"/>
    <w:tmpl w:val="A314C1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63A46"/>
    <w:multiLevelType w:val="hybridMultilevel"/>
    <w:tmpl w:val="A0707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21A36"/>
    <w:multiLevelType w:val="hybridMultilevel"/>
    <w:tmpl w:val="D52695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4A4B0E"/>
    <w:multiLevelType w:val="hybridMultilevel"/>
    <w:tmpl w:val="6134932A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FE7292"/>
    <w:multiLevelType w:val="hybridMultilevel"/>
    <w:tmpl w:val="062AD44E"/>
    <w:lvl w:ilvl="0" w:tplc="30DA6814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490041">
    <w:abstractNumId w:val="28"/>
  </w:num>
  <w:num w:numId="2" w16cid:durableId="1944411862">
    <w:abstractNumId w:val="25"/>
  </w:num>
  <w:num w:numId="3" w16cid:durableId="982000365">
    <w:abstractNumId w:val="7"/>
  </w:num>
  <w:num w:numId="4" w16cid:durableId="1826429208">
    <w:abstractNumId w:val="21"/>
  </w:num>
  <w:num w:numId="5" w16cid:durableId="1122841233">
    <w:abstractNumId w:val="28"/>
  </w:num>
  <w:num w:numId="6" w16cid:durableId="1208182236">
    <w:abstractNumId w:val="28"/>
  </w:num>
  <w:num w:numId="7" w16cid:durableId="1833330079">
    <w:abstractNumId w:val="28"/>
  </w:num>
  <w:num w:numId="8" w16cid:durableId="2115595070">
    <w:abstractNumId w:val="28"/>
    <w:lvlOverride w:ilvl="0">
      <w:startOverride w:val="1"/>
    </w:lvlOverride>
  </w:num>
  <w:num w:numId="9" w16cid:durableId="337924558">
    <w:abstractNumId w:val="28"/>
  </w:num>
  <w:num w:numId="10" w16cid:durableId="1797678233">
    <w:abstractNumId w:val="28"/>
  </w:num>
  <w:num w:numId="11" w16cid:durableId="1234313672">
    <w:abstractNumId w:val="28"/>
  </w:num>
  <w:num w:numId="12" w16cid:durableId="70321919">
    <w:abstractNumId w:val="14"/>
  </w:num>
  <w:num w:numId="13" w16cid:durableId="1974408808">
    <w:abstractNumId w:val="8"/>
  </w:num>
  <w:num w:numId="14" w16cid:durableId="398407091">
    <w:abstractNumId w:val="3"/>
  </w:num>
  <w:num w:numId="15" w16cid:durableId="301034301">
    <w:abstractNumId w:val="13"/>
  </w:num>
  <w:num w:numId="16" w16cid:durableId="1592854584">
    <w:abstractNumId w:val="24"/>
  </w:num>
  <w:num w:numId="17" w16cid:durableId="1221094882">
    <w:abstractNumId w:val="26"/>
  </w:num>
  <w:num w:numId="18" w16cid:durableId="907692458">
    <w:abstractNumId w:val="1"/>
  </w:num>
  <w:num w:numId="19" w16cid:durableId="949821214">
    <w:abstractNumId w:val="22"/>
  </w:num>
  <w:num w:numId="20" w16cid:durableId="127170050">
    <w:abstractNumId w:val="28"/>
    <w:lvlOverride w:ilvl="0">
      <w:startOverride w:val="6"/>
    </w:lvlOverride>
  </w:num>
  <w:num w:numId="21" w16cid:durableId="607470159">
    <w:abstractNumId w:val="20"/>
  </w:num>
  <w:num w:numId="22" w16cid:durableId="1675693239">
    <w:abstractNumId w:val="18"/>
  </w:num>
  <w:num w:numId="23" w16cid:durableId="2086369092">
    <w:abstractNumId w:val="5"/>
  </w:num>
  <w:num w:numId="24" w16cid:durableId="1859808052">
    <w:abstractNumId w:val="17"/>
  </w:num>
  <w:num w:numId="25" w16cid:durableId="579408842">
    <w:abstractNumId w:val="19"/>
  </w:num>
  <w:num w:numId="26" w16cid:durableId="2003700621">
    <w:abstractNumId w:val="23"/>
  </w:num>
  <w:num w:numId="27" w16cid:durableId="1488592598">
    <w:abstractNumId w:val="6"/>
  </w:num>
  <w:num w:numId="28" w16cid:durableId="551699237">
    <w:abstractNumId w:val="9"/>
  </w:num>
  <w:num w:numId="29" w16cid:durableId="334117933">
    <w:abstractNumId w:val="0"/>
  </w:num>
  <w:num w:numId="30" w16cid:durableId="1792824391">
    <w:abstractNumId w:val="11"/>
  </w:num>
  <w:num w:numId="31" w16cid:durableId="590117769">
    <w:abstractNumId w:val="4"/>
  </w:num>
  <w:num w:numId="32" w16cid:durableId="1938831049">
    <w:abstractNumId w:val="10"/>
  </w:num>
  <w:num w:numId="33" w16cid:durableId="352414701">
    <w:abstractNumId w:val="16"/>
  </w:num>
  <w:num w:numId="34" w16cid:durableId="669910644">
    <w:abstractNumId w:val="28"/>
    <w:lvlOverride w:ilvl="0">
      <w:startOverride w:val="9"/>
    </w:lvlOverride>
  </w:num>
  <w:num w:numId="35" w16cid:durableId="1549992363">
    <w:abstractNumId w:val="2"/>
  </w:num>
  <w:num w:numId="36" w16cid:durableId="542450199">
    <w:abstractNumId w:val="12"/>
  </w:num>
  <w:num w:numId="37" w16cid:durableId="938484871">
    <w:abstractNumId w:val="27"/>
  </w:num>
  <w:num w:numId="38" w16cid:durableId="94589309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336"/>
    <w:rsid w:val="000236F7"/>
    <w:rsid w:val="00037FB1"/>
    <w:rsid w:val="00044A0A"/>
    <w:rsid w:val="00050618"/>
    <w:rsid w:val="00060EDD"/>
    <w:rsid w:val="000631D2"/>
    <w:rsid w:val="0006664E"/>
    <w:rsid w:val="000710BB"/>
    <w:rsid w:val="00071B14"/>
    <w:rsid w:val="00071B92"/>
    <w:rsid w:val="00072FD2"/>
    <w:rsid w:val="000869C5"/>
    <w:rsid w:val="00087AFC"/>
    <w:rsid w:val="00087AFF"/>
    <w:rsid w:val="000924EB"/>
    <w:rsid w:val="000A3AEE"/>
    <w:rsid w:val="000B10F2"/>
    <w:rsid w:val="000C2FDD"/>
    <w:rsid w:val="000C40A0"/>
    <w:rsid w:val="000D1F73"/>
    <w:rsid w:val="000D3EBC"/>
    <w:rsid w:val="000D4652"/>
    <w:rsid w:val="000F01A9"/>
    <w:rsid w:val="000F30CC"/>
    <w:rsid w:val="0011036B"/>
    <w:rsid w:val="00114756"/>
    <w:rsid w:val="001177BF"/>
    <w:rsid w:val="001212E5"/>
    <w:rsid w:val="0012621D"/>
    <w:rsid w:val="0013333A"/>
    <w:rsid w:val="00143569"/>
    <w:rsid w:val="001435BE"/>
    <w:rsid w:val="00146D54"/>
    <w:rsid w:val="00147EDA"/>
    <w:rsid w:val="001537BE"/>
    <w:rsid w:val="00154352"/>
    <w:rsid w:val="00156607"/>
    <w:rsid w:val="00164F53"/>
    <w:rsid w:val="00177101"/>
    <w:rsid w:val="00186CFF"/>
    <w:rsid w:val="0019045B"/>
    <w:rsid w:val="001943AA"/>
    <w:rsid w:val="001A5258"/>
    <w:rsid w:val="001B249C"/>
    <w:rsid w:val="001C5AA8"/>
    <w:rsid w:val="001D45AC"/>
    <w:rsid w:val="001D56C1"/>
    <w:rsid w:val="001E6489"/>
    <w:rsid w:val="001F781E"/>
    <w:rsid w:val="0020327B"/>
    <w:rsid w:val="0020742E"/>
    <w:rsid w:val="0023261A"/>
    <w:rsid w:val="0023391C"/>
    <w:rsid w:val="0023533A"/>
    <w:rsid w:val="002450A6"/>
    <w:rsid w:val="0024717A"/>
    <w:rsid w:val="00252855"/>
    <w:rsid w:val="00253BCC"/>
    <w:rsid w:val="002556A8"/>
    <w:rsid w:val="00270675"/>
    <w:rsid w:val="00271B88"/>
    <w:rsid w:val="00275702"/>
    <w:rsid w:val="00287034"/>
    <w:rsid w:val="002A63F2"/>
    <w:rsid w:val="002B27B0"/>
    <w:rsid w:val="002C226D"/>
    <w:rsid w:val="002F03A9"/>
    <w:rsid w:val="002F39B6"/>
    <w:rsid w:val="003063B2"/>
    <w:rsid w:val="00306C33"/>
    <w:rsid w:val="0031189C"/>
    <w:rsid w:val="00325541"/>
    <w:rsid w:val="00331CBA"/>
    <w:rsid w:val="00341273"/>
    <w:rsid w:val="00353E1B"/>
    <w:rsid w:val="00354338"/>
    <w:rsid w:val="003569C3"/>
    <w:rsid w:val="00361830"/>
    <w:rsid w:val="0036633F"/>
    <w:rsid w:val="00374A78"/>
    <w:rsid w:val="00376303"/>
    <w:rsid w:val="0037652B"/>
    <w:rsid w:val="00381F90"/>
    <w:rsid w:val="00383D11"/>
    <w:rsid w:val="003A0C58"/>
    <w:rsid w:val="003A5034"/>
    <w:rsid w:val="003B1ECA"/>
    <w:rsid w:val="003B4E7A"/>
    <w:rsid w:val="003C1370"/>
    <w:rsid w:val="003C5998"/>
    <w:rsid w:val="003C70D8"/>
    <w:rsid w:val="003D35CF"/>
    <w:rsid w:val="003E4FFC"/>
    <w:rsid w:val="003F0A41"/>
    <w:rsid w:val="003F1193"/>
    <w:rsid w:val="003F1CF5"/>
    <w:rsid w:val="003F2B7D"/>
    <w:rsid w:val="003F3414"/>
    <w:rsid w:val="0040235F"/>
    <w:rsid w:val="00405D72"/>
    <w:rsid w:val="00413EAD"/>
    <w:rsid w:val="00420A97"/>
    <w:rsid w:val="00420C22"/>
    <w:rsid w:val="0043403A"/>
    <w:rsid w:val="004442EE"/>
    <w:rsid w:val="004467E8"/>
    <w:rsid w:val="00457BB1"/>
    <w:rsid w:val="0046632F"/>
    <w:rsid w:val="00494A0F"/>
    <w:rsid w:val="00494B8C"/>
    <w:rsid w:val="00497D00"/>
    <w:rsid w:val="004A6336"/>
    <w:rsid w:val="004A74BF"/>
    <w:rsid w:val="004B5AB8"/>
    <w:rsid w:val="004C67AF"/>
    <w:rsid w:val="004D0309"/>
    <w:rsid w:val="004D1575"/>
    <w:rsid w:val="004D614A"/>
    <w:rsid w:val="004E0EDF"/>
    <w:rsid w:val="004F6918"/>
    <w:rsid w:val="00506824"/>
    <w:rsid w:val="00521C71"/>
    <w:rsid w:val="005251A5"/>
    <w:rsid w:val="00526B96"/>
    <w:rsid w:val="00530BFF"/>
    <w:rsid w:val="005320FE"/>
    <w:rsid w:val="0054127C"/>
    <w:rsid w:val="005413FF"/>
    <w:rsid w:val="00553152"/>
    <w:rsid w:val="00556E26"/>
    <w:rsid w:val="00561A24"/>
    <w:rsid w:val="00576997"/>
    <w:rsid w:val="005802DE"/>
    <w:rsid w:val="00586350"/>
    <w:rsid w:val="005867C2"/>
    <w:rsid w:val="00590967"/>
    <w:rsid w:val="00591DF8"/>
    <w:rsid w:val="00592B54"/>
    <w:rsid w:val="005A14D5"/>
    <w:rsid w:val="005A1E26"/>
    <w:rsid w:val="005A1F8B"/>
    <w:rsid w:val="005A3930"/>
    <w:rsid w:val="005A49B0"/>
    <w:rsid w:val="005B0C8E"/>
    <w:rsid w:val="005D4250"/>
    <w:rsid w:val="005D764D"/>
    <w:rsid w:val="005E28D0"/>
    <w:rsid w:val="005E6F3F"/>
    <w:rsid w:val="005F0A8D"/>
    <w:rsid w:val="005F4692"/>
    <w:rsid w:val="00600E39"/>
    <w:rsid w:val="006015B6"/>
    <w:rsid w:val="00606EE8"/>
    <w:rsid w:val="00615C30"/>
    <w:rsid w:val="006211B9"/>
    <w:rsid w:val="00622A2E"/>
    <w:rsid w:val="00623730"/>
    <w:rsid w:val="00642354"/>
    <w:rsid w:val="006425A0"/>
    <w:rsid w:val="00655140"/>
    <w:rsid w:val="00660FE7"/>
    <w:rsid w:val="006656EA"/>
    <w:rsid w:val="00667719"/>
    <w:rsid w:val="006757B0"/>
    <w:rsid w:val="0067601D"/>
    <w:rsid w:val="00681EBD"/>
    <w:rsid w:val="00686A43"/>
    <w:rsid w:val="006A5CA2"/>
    <w:rsid w:val="006B0F52"/>
    <w:rsid w:val="006B64A4"/>
    <w:rsid w:val="006E65B0"/>
    <w:rsid w:val="006F07FF"/>
    <w:rsid w:val="006F1477"/>
    <w:rsid w:val="006F5C29"/>
    <w:rsid w:val="00705344"/>
    <w:rsid w:val="00714AB2"/>
    <w:rsid w:val="007238AF"/>
    <w:rsid w:val="007244E1"/>
    <w:rsid w:val="0074481D"/>
    <w:rsid w:val="00766A0A"/>
    <w:rsid w:val="00773010"/>
    <w:rsid w:val="00775406"/>
    <w:rsid w:val="0077700A"/>
    <w:rsid w:val="007861B6"/>
    <w:rsid w:val="00791855"/>
    <w:rsid w:val="00791FB1"/>
    <w:rsid w:val="00792A05"/>
    <w:rsid w:val="007A59D5"/>
    <w:rsid w:val="007B380C"/>
    <w:rsid w:val="007B55BC"/>
    <w:rsid w:val="007D4BB5"/>
    <w:rsid w:val="007D5CDD"/>
    <w:rsid w:val="007E3190"/>
    <w:rsid w:val="007E58EB"/>
    <w:rsid w:val="007E7F74"/>
    <w:rsid w:val="007F7C45"/>
    <w:rsid w:val="00801F87"/>
    <w:rsid w:val="00826D9B"/>
    <w:rsid w:val="00832CCE"/>
    <w:rsid w:val="00845301"/>
    <w:rsid w:val="008611A7"/>
    <w:rsid w:val="00866EFC"/>
    <w:rsid w:val="00870D84"/>
    <w:rsid w:val="00873450"/>
    <w:rsid w:val="00880FD0"/>
    <w:rsid w:val="0088743A"/>
    <w:rsid w:val="00894491"/>
    <w:rsid w:val="008A03A1"/>
    <w:rsid w:val="008A0C4F"/>
    <w:rsid w:val="008A2955"/>
    <w:rsid w:val="008A4024"/>
    <w:rsid w:val="008A43EA"/>
    <w:rsid w:val="008B16FE"/>
    <w:rsid w:val="008B6D4E"/>
    <w:rsid w:val="008D1B2D"/>
    <w:rsid w:val="008F2461"/>
    <w:rsid w:val="008F70E3"/>
    <w:rsid w:val="00900BC7"/>
    <w:rsid w:val="00902CEC"/>
    <w:rsid w:val="009068FD"/>
    <w:rsid w:val="009117EC"/>
    <w:rsid w:val="00913E0C"/>
    <w:rsid w:val="00921117"/>
    <w:rsid w:val="00921657"/>
    <w:rsid w:val="009266C6"/>
    <w:rsid w:val="0093739E"/>
    <w:rsid w:val="00941384"/>
    <w:rsid w:val="009475CA"/>
    <w:rsid w:val="0095004C"/>
    <w:rsid w:val="00962C2E"/>
    <w:rsid w:val="00982A59"/>
    <w:rsid w:val="009869DB"/>
    <w:rsid w:val="00995E15"/>
    <w:rsid w:val="009A64EC"/>
    <w:rsid w:val="009B1408"/>
    <w:rsid w:val="009B2DDB"/>
    <w:rsid w:val="009B72F8"/>
    <w:rsid w:val="009C04C7"/>
    <w:rsid w:val="009C388E"/>
    <w:rsid w:val="009C63AF"/>
    <w:rsid w:val="009D1B18"/>
    <w:rsid w:val="009F69B9"/>
    <w:rsid w:val="009F751E"/>
    <w:rsid w:val="00A21E60"/>
    <w:rsid w:val="00A225DB"/>
    <w:rsid w:val="00A2464E"/>
    <w:rsid w:val="00A2798C"/>
    <w:rsid w:val="00A321DD"/>
    <w:rsid w:val="00A51F7F"/>
    <w:rsid w:val="00A56725"/>
    <w:rsid w:val="00A73150"/>
    <w:rsid w:val="00A7325F"/>
    <w:rsid w:val="00A76D9B"/>
    <w:rsid w:val="00A82119"/>
    <w:rsid w:val="00A836F1"/>
    <w:rsid w:val="00A8556F"/>
    <w:rsid w:val="00A90398"/>
    <w:rsid w:val="00AA14C0"/>
    <w:rsid w:val="00AA6B23"/>
    <w:rsid w:val="00AB05C9"/>
    <w:rsid w:val="00AB0BF9"/>
    <w:rsid w:val="00AB3402"/>
    <w:rsid w:val="00AB5B17"/>
    <w:rsid w:val="00AC1CB1"/>
    <w:rsid w:val="00AC3E39"/>
    <w:rsid w:val="00AD3DB3"/>
    <w:rsid w:val="00AD5593"/>
    <w:rsid w:val="00AE221C"/>
    <w:rsid w:val="00AE41A6"/>
    <w:rsid w:val="00AE6291"/>
    <w:rsid w:val="00AE645B"/>
    <w:rsid w:val="00AF51AE"/>
    <w:rsid w:val="00B04F59"/>
    <w:rsid w:val="00B17F16"/>
    <w:rsid w:val="00B20824"/>
    <w:rsid w:val="00B30E28"/>
    <w:rsid w:val="00B40317"/>
    <w:rsid w:val="00B42FD2"/>
    <w:rsid w:val="00B459B0"/>
    <w:rsid w:val="00B47838"/>
    <w:rsid w:val="00B7221D"/>
    <w:rsid w:val="00B75FA7"/>
    <w:rsid w:val="00B86B11"/>
    <w:rsid w:val="00B8724C"/>
    <w:rsid w:val="00B972BF"/>
    <w:rsid w:val="00B97775"/>
    <w:rsid w:val="00B97F2F"/>
    <w:rsid w:val="00BA10F4"/>
    <w:rsid w:val="00BA590A"/>
    <w:rsid w:val="00BB0099"/>
    <w:rsid w:val="00C04B3A"/>
    <w:rsid w:val="00C04FA1"/>
    <w:rsid w:val="00C061B9"/>
    <w:rsid w:val="00C301EF"/>
    <w:rsid w:val="00C32BA6"/>
    <w:rsid w:val="00C37A71"/>
    <w:rsid w:val="00C42668"/>
    <w:rsid w:val="00C42A21"/>
    <w:rsid w:val="00C54F05"/>
    <w:rsid w:val="00C55C12"/>
    <w:rsid w:val="00C648F2"/>
    <w:rsid w:val="00C6538D"/>
    <w:rsid w:val="00C77DDB"/>
    <w:rsid w:val="00C81C54"/>
    <w:rsid w:val="00CB0323"/>
    <w:rsid w:val="00CB052F"/>
    <w:rsid w:val="00CB2BEA"/>
    <w:rsid w:val="00CB48E1"/>
    <w:rsid w:val="00CB6937"/>
    <w:rsid w:val="00CC5E89"/>
    <w:rsid w:val="00CE7666"/>
    <w:rsid w:val="00CF21FC"/>
    <w:rsid w:val="00CF3B55"/>
    <w:rsid w:val="00D00616"/>
    <w:rsid w:val="00D05879"/>
    <w:rsid w:val="00D21440"/>
    <w:rsid w:val="00D2172D"/>
    <w:rsid w:val="00D21C83"/>
    <w:rsid w:val="00D3614B"/>
    <w:rsid w:val="00D4239B"/>
    <w:rsid w:val="00D525C0"/>
    <w:rsid w:val="00D648DF"/>
    <w:rsid w:val="00D75BE2"/>
    <w:rsid w:val="00D772E1"/>
    <w:rsid w:val="00D813A3"/>
    <w:rsid w:val="00D81DA3"/>
    <w:rsid w:val="00D82DA7"/>
    <w:rsid w:val="00D853F2"/>
    <w:rsid w:val="00D919DD"/>
    <w:rsid w:val="00D92509"/>
    <w:rsid w:val="00DC1E0C"/>
    <w:rsid w:val="00DD456A"/>
    <w:rsid w:val="00E0088D"/>
    <w:rsid w:val="00E0459A"/>
    <w:rsid w:val="00E066BE"/>
    <w:rsid w:val="00E06AC5"/>
    <w:rsid w:val="00E16144"/>
    <w:rsid w:val="00E17713"/>
    <w:rsid w:val="00E2316F"/>
    <w:rsid w:val="00E30B99"/>
    <w:rsid w:val="00E37B04"/>
    <w:rsid w:val="00E4358A"/>
    <w:rsid w:val="00E47E52"/>
    <w:rsid w:val="00E56FFE"/>
    <w:rsid w:val="00E63000"/>
    <w:rsid w:val="00E710FE"/>
    <w:rsid w:val="00E739FC"/>
    <w:rsid w:val="00E752A9"/>
    <w:rsid w:val="00E814BF"/>
    <w:rsid w:val="00E838D9"/>
    <w:rsid w:val="00E83FE5"/>
    <w:rsid w:val="00EA0EB9"/>
    <w:rsid w:val="00EB4F56"/>
    <w:rsid w:val="00EB591C"/>
    <w:rsid w:val="00ED50EE"/>
    <w:rsid w:val="00EE05F9"/>
    <w:rsid w:val="00EE11E7"/>
    <w:rsid w:val="00EF1ED1"/>
    <w:rsid w:val="00EF38BF"/>
    <w:rsid w:val="00EF5B86"/>
    <w:rsid w:val="00F03C38"/>
    <w:rsid w:val="00F14EA4"/>
    <w:rsid w:val="00F162DC"/>
    <w:rsid w:val="00F25DB2"/>
    <w:rsid w:val="00F51B26"/>
    <w:rsid w:val="00F6189B"/>
    <w:rsid w:val="00F62CA6"/>
    <w:rsid w:val="00F654D8"/>
    <w:rsid w:val="00F677B9"/>
    <w:rsid w:val="00F74A5C"/>
    <w:rsid w:val="00F7679A"/>
    <w:rsid w:val="00F77E2B"/>
    <w:rsid w:val="00F81346"/>
    <w:rsid w:val="00F85F6B"/>
    <w:rsid w:val="00F95D78"/>
    <w:rsid w:val="00FB6A3F"/>
    <w:rsid w:val="00FC2210"/>
    <w:rsid w:val="00FE692F"/>
    <w:rsid w:val="00FE7DCC"/>
    <w:rsid w:val="00FF03A9"/>
    <w:rsid w:val="00FF3DD1"/>
    <w:rsid w:val="00FF70E4"/>
    <w:rsid w:val="00FF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70D72"/>
  <w15:docId w15:val="{5CC1593F-0CFA-4FE5-ADD2-E547E681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A6336"/>
    <w:pPr>
      <w:spacing w:line="276" w:lineRule="auto"/>
    </w:pPr>
    <w:rPr>
      <w:rFonts w:eastAsiaTheme="minorHAnsi"/>
      <w:sz w:val="28"/>
      <w:szCs w:val="28"/>
      <w:lang w:val="uk-UA" w:eastAsia="en-US"/>
    </w:rPr>
  </w:style>
  <w:style w:type="paragraph" w:styleId="1">
    <w:name w:val="heading 1"/>
    <w:basedOn w:val="a0"/>
    <w:next w:val="a"/>
    <w:link w:val="10"/>
    <w:qFormat/>
    <w:rsid w:val="004A6336"/>
    <w:pPr>
      <w:keepNext/>
      <w:numPr>
        <w:numId w:val="1"/>
      </w:numPr>
      <w:tabs>
        <w:tab w:val="left" w:pos="284"/>
      </w:tabs>
      <w:spacing w:before="120" w:after="120" w:line="216" w:lineRule="auto"/>
      <w:contextualSpacing w:val="0"/>
      <w:outlineLvl w:val="0"/>
    </w:pPr>
    <w:rPr>
      <w:rFonts w:asciiTheme="minorHAnsi" w:hAnsiTheme="minorHAnsi"/>
      <w:b/>
      <w:color w:val="00206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A6336"/>
    <w:rPr>
      <w:rFonts w:asciiTheme="minorHAnsi" w:eastAsiaTheme="minorHAnsi" w:hAnsiTheme="minorHAnsi"/>
      <w:b/>
      <w:color w:val="002060"/>
      <w:sz w:val="24"/>
      <w:szCs w:val="24"/>
      <w:lang w:val="uk-UA" w:eastAsia="en-US"/>
    </w:rPr>
  </w:style>
  <w:style w:type="table" w:styleId="a4">
    <w:name w:val="Table Grid"/>
    <w:basedOn w:val="a2"/>
    <w:uiPriority w:val="59"/>
    <w:rsid w:val="004A6336"/>
    <w:rPr>
      <w:rFonts w:eastAsiaTheme="minorHAns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List Paragraph"/>
    <w:basedOn w:val="a"/>
    <w:uiPriority w:val="34"/>
    <w:qFormat/>
    <w:rsid w:val="004A6336"/>
    <w:pPr>
      <w:ind w:left="720"/>
      <w:contextualSpacing/>
    </w:pPr>
  </w:style>
  <w:style w:type="character" w:styleId="a5">
    <w:name w:val="Hyperlink"/>
    <w:basedOn w:val="a1"/>
    <w:rsid w:val="004A6336"/>
    <w:rPr>
      <w:color w:val="0000FF" w:themeColor="hyperlink"/>
      <w:u w:val="single"/>
    </w:rPr>
  </w:style>
  <w:style w:type="character" w:customStyle="1" w:styleId="11">
    <w:name w:val="Основной шрифт абзаца1"/>
    <w:rsid w:val="004A6336"/>
  </w:style>
  <w:style w:type="paragraph" w:styleId="a6">
    <w:name w:val="Balloon Text"/>
    <w:basedOn w:val="a"/>
    <w:link w:val="a7"/>
    <w:rsid w:val="004A633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4A6336"/>
    <w:rPr>
      <w:rFonts w:ascii="Tahoma" w:eastAsiaTheme="minorHAnsi" w:hAnsi="Tahoma" w:cs="Tahoma"/>
      <w:sz w:val="16"/>
      <w:szCs w:val="16"/>
      <w:lang w:val="uk-UA" w:eastAsia="en-US"/>
    </w:rPr>
  </w:style>
  <w:style w:type="character" w:styleId="a8">
    <w:name w:val="annotation reference"/>
    <w:basedOn w:val="a1"/>
    <w:semiHidden/>
    <w:unhideWhenUsed/>
    <w:rsid w:val="00D82DA7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rsid w:val="00D82DA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1"/>
    <w:link w:val="a9"/>
    <w:semiHidden/>
    <w:rsid w:val="00D82DA7"/>
    <w:rPr>
      <w:rFonts w:eastAsiaTheme="minorHAnsi"/>
      <w:lang w:val="uk-UA" w:eastAsia="en-US"/>
    </w:rPr>
  </w:style>
  <w:style w:type="paragraph" w:styleId="ab">
    <w:name w:val="annotation subject"/>
    <w:basedOn w:val="a9"/>
    <w:next w:val="a9"/>
    <w:link w:val="ac"/>
    <w:semiHidden/>
    <w:unhideWhenUsed/>
    <w:rsid w:val="00D82DA7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D82DA7"/>
    <w:rPr>
      <w:rFonts w:eastAsiaTheme="minorHAnsi"/>
      <w:b/>
      <w:bCs/>
      <w:lang w:val="uk-UA" w:eastAsia="en-US"/>
    </w:rPr>
  </w:style>
  <w:style w:type="paragraph" w:styleId="ad">
    <w:name w:val="Revision"/>
    <w:hidden/>
    <w:uiPriority w:val="99"/>
    <w:semiHidden/>
    <w:rsid w:val="00D82DA7"/>
    <w:rPr>
      <w:rFonts w:eastAsiaTheme="minorHAnsi"/>
      <w:sz w:val="28"/>
      <w:szCs w:val="28"/>
      <w:lang w:val="uk-UA" w:eastAsia="en-US"/>
    </w:rPr>
  </w:style>
  <w:style w:type="table" w:customStyle="1" w:styleId="-211">
    <w:name w:val="Таблица-сетка 2 — акцент 11"/>
    <w:basedOn w:val="a2"/>
    <w:uiPriority w:val="47"/>
    <w:rsid w:val="00AB05C9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e">
    <w:name w:val="footnote text"/>
    <w:basedOn w:val="a"/>
    <w:link w:val="af"/>
    <w:semiHidden/>
    <w:unhideWhenUsed/>
    <w:rsid w:val="004E0EDF"/>
    <w:pPr>
      <w:spacing w:line="240" w:lineRule="auto"/>
    </w:pPr>
    <w:rPr>
      <w:sz w:val="20"/>
      <w:szCs w:val="20"/>
    </w:rPr>
  </w:style>
  <w:style w:type="character" w:customStyle="1" w:styleId="af">
    <w:name w:val="Текст сноски Знак"/>
    <w:basedOn w:val="a1"/>
    <w:link w:val="ae"/>
    <w:semiHidden/>
    <w:rsid w:val="004E0EDF"/>
    <w:rPr>
      <w:rFonts w:eastAsiaTheme="minorHAnsi"/>
      <w:lang w:val="uk-UA" w:eastAsia="en-US"/>
    </w:rPr>
  </w:style>
  <w:style w:type="character" w:styleId="af0">
    <w:name w:val="footnote reference"/>
    <w:basedOn w:val="a1"/>
    <w:semiHidden/>
    <w:unhideWhenUsed/>
    <w:rsid w:val="004E0EDF"/>
    <w:rPr>
      <w:vertAlign w:val="superscript"/>
    </w:rPr>
  </w:style>
  <w:style w:type="paragraph" w:customStyle="1" w:styleId="Default">
    <w:name w:val="Default"/>
    <w:rsid w:val="00B86B1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xfmc1">
    <w:name w:val="xfmc1"/>
    <w:basedOn w:val="a1"/>
    <w:rsid w:val="00420C22"/>
  </w:style>
  <w:style w:type="paragraph" w:styleId="af1">
    <w:name w:val="footer"/>
    <w:basedOn w:val="a"/>
    <w:link w:val="af2"/>
    <w:uiPriority w:val="99"/>
    <w:unhideWhenUsed/>
    <w:rsid w:val="00420C22"/>
    <w:pPr>
      <w:tabs>
        <w:tab w:val="center" w:pos="4819"/>
        <w:tab w:val="right" w:pos="9639"/>
      </w:tabs>
      <w:spacing w:line="240" w:lineRule="auto"/>
    </w:pPr>
    <w:rPr>
      <w:rFonts w:ascii="Calibri" w:eastAsia="Calibri" w:hAnsi="Calibri"/>
      <w:sz w:val="22"/>
      <w:szCs w:val="22"/>
    </w:rPr>
  </w:style>
  <w:style w:type="character" w:customStyle="1" w:styleId="af2">
    <w:name w:val="Нижний колонтитул Знак"/>
    <w:basedOn w:val="a1"/>
    <w:link w:val="af1"/>
    <w:uiPriority w:val="99"/>
    <w:rsid w:val="00420C22"/>
    <w:rPr>
      <w:rFonts w:ascii="Calibri" w:eastAsia="Calibri" w:hAnsi="Calibri"/>
      <w:sz w:val="22"/>
      <w:szCs w:val="22"/>
      <w:lang w:val="uk-UA" w:eastAsia="en-US"/>
    </w:rPr>
  </w:style>
  <w:style w:type="character" w:styleId="af3">
    <w:name w:val="Strong"/>
    <w:basedOn w:val="a1"/>
    <w:uiPriority w:val="22"/>
    <w:qFormat/>
    <w:rsid w:val="00E814BF"/>
    <w:rPr>
      <w:b/>
      <w:bCs/>
    </w:rPr>
  </w:style>
  <w:style w:type="paragraph" w:styleId="af4">
    <w:name w:val="Body Text"/>
    <w:basedOn w:val="a"/>
    <w:link w:val="af5"/>
    <w:semiHidden/>
    <w:rsid w:val="00405D72"/>
    <w:pPr>
      <w:snapToGrid w:val="0"/>
      <w:spacing w:line="240" w:lineRule="auto"/>
    </w:pPr>
    <w:rPr>
      <w:rFonts w:eastAsia="Times New Roman"/>
      <w:szCs w:val="20"/>
      <w:lang w:eastAsia="ru-RU"/>
    </w:rPr>
  </w:style>
  <w:style w:type="character" w:customStyle="1" w:styleId="af5">
    <w:name w:val="Основной текст Знак"/>
    <w:basedOn w:val="a1"/>
    <w:link w:val="af4"/>
    <w:semiHidden/>
    <w:rsid w:val="00405D72"/>
    <w:rPr>
      <w:sz w:val="28"/>
      <w:lang w:val="uk-UA"/>
    </w:rPr>
  </w:style>
  <w:style w:type="paragraph" w:customStyle="1" w:styleId="docdata">
    <w:name w:val="docdata"/>
    <w:aliases w:val="docy,v5,11582,baiaagaaboqcaaad9ieaaavrjgaaaaaaaaaaaaaaaaaaaaaaaaaaaaaaaaaaaaaaaaaaaaaaaaaaaaaaaaaaaaaaaaaaaaaaaaaaaaaaaaaaaaaaaaaaaaaaaaaaaaaaaaaaaaaaaaaaaaaaaaaaaaaaaaaaaaaaaaaaaaaaaaaaaaaaaaaaaaaaaaaaaaaaaaaaaaaaaaaaaaaaaaaaaaaaaaaaaaaaaaaaaaa"/>
    <w:basedOn w:val="a"/>
    <w:rsid w:val="006F147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f6">
    <w:name w:val="Normal (Web)"/>
    <w:basedOn w:val="a"/>
    <w:uiPriority w:val="99"/>
    <w:unhideWhenUsed/>
    <w:rsid w:val="006F147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xfm69039722">
    <w:name w:val="xfm_69039722"/>
    <w:rsid w:val="007238AF"/>
  </w:style>
  <w:style w:type="character" w:styleId="af7">
    <w:name w:val="FollowedHyperlink"/>
    <w:basedOn w:val="a1"/>
    <w:semiHidden/>
    <w:unhideWhenUsed/>
    <w:rsid w:val="001212E5"/>
    <w:rPr>
      <w:color w:val="800080" w:themeColor="followedHyperlink"/>
      <w:u w:val="single"/>
    </w:rPr>
  </w:style>
  <w:style w:type="paragraph" w:styleId="af8">
    <w:name w:val="Body Text Indent"/>
    <w:basedOn w:val="a"/>
    <w:link w:val="af9"/>
    <w:semiHidden/>
    <w:unhideWhenUsed/>
    <w:rsid w:val="00600E39"/>
    <w:pPr>
      <w:spacing w:after="120"/>
      <w:ind w:left="283"/>
    </w:pPr>
  </w:style>
  <w:style w:type="character" w:customStyle="1" w:styleId="af9">
    <w:name w:val="Основной текст с отступом Знак"/>
    <w:basedOn w:val="a1"/>
    <w:link w:val="af8"/>
    <w:semiHidden/>
    <w:rsid w:val="00600E39"/>
    <w:rPr>
      <w:rFonts w:eastAsiaTheme="minorHAnsi"/>
      <w:sz w:val="28"/>
      <w:szCs w:val="28"/>
      <w:lang w:val="uk-UA" w:eastAsia="en-US"/>
    </w:rPr>
  </w:style>
  <w:style w:type="character" w:customStyle="1" w:styleId="bold">
    <w:name w:val="bold"/>
    <w:basedOn w:val="a1"/>
    <w:rsid w:val="0031189C"/>
  </w:style>
  <w:style w:type="character" w:customStyle="1" w:styleId="12">
    <w:name w:val="Неразрешенное упоминание1"/>
    <w:basedOn w:val="a1"/>
    <w:uiPriority w:val="99"/>
    <w:semiHidden/>
    <w:unhideWhenUsed/>
    <w:rsid w:val="00E30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0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la.kpi.ua/handle/123456789/41115" TargetMode="External"/><Relationship Id="rId18" Type="http://schemas.openxmlformats.org/officeDocument/2006/relationships/hyperlink" Target="https://repository.ldufk.edu.ua/handle/34606048/31713" TargetMode="External"/><Relationship Id="rId26" Type="http://schemas.openxmlformats.org/officeDocument/2006/relationships/hyperlink" Target="https://ela.kpi.ua/handle/123456789/178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kmaecm.edu.ua/wp-content/uploads/dmytro-orel.-akrobatyka_-teoriya-ta-metodyka-vykladannya-programa-navchalno-metodychni-rekomendacziyi-dlya-studentiv-czyrkovyh-sczenichnyh-zhanriv-ta-horeografiyi_-navchalnyj-posibnyk2018-szhat&#1099;j.pdf%20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ela.kpi.ua/handle/123456789/55564" TargetMode="External"/><Relationship Id="rId17" Type="http://schemas.openxmlformats.org/officeDocument/2006/relationships/hyperlink" Target="https://repository.ldufk.edu.ua/handle/34606048/13069" TargetMode="External"/><Relationship Id="rId25" Type="http://schemas.openxmlformats.org/officeDocument/2006/relationships/hyperlink" Target="https://ela.kpi.ua/handle/123456789/814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la.kpi.ua/handle/123456789/19344" TargetMode="External"/><Relationship Id="rId20" Type="http://schemas.openxmlformats.org/officeDocument/2006/relationships/hyperlink" Target="http://repository.ldufk.edu.ua/handle/34606048/6624" TargetMode="External"/><Relationship Id="rId29" Type="http://schemas.openxmlformats.org/officeDocument/2006/relationships/hyperlink" Target="https://ela.kpi.ua/handle/123456789/4250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ela.kpi.ua/handle/123456789/1174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la.kpi.ua/handle/123456789/1782" TargetMode="External"/><Relationship Id="rId23" Type="http://schemas.openxmlformats.org/officeDocument/2006/relationships/hyperlink" Target="https://ela.kpi.ua/handle/123456789/15480" TargetMode="External"/><Relationship Id="rId28" Type="http://schemas.openxmlformats.org/officeDocument/2006/relationships/hyperlink" Target="https://ela.kpi.ua/handle/123456789/42021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repository.ldufk.edu.ua/handle/34606048/31217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la.kpi.ua/handle/123456789/27932" TargetMode="External"/><Relationship Id="rId22" Type="http://schemas.openxmlformats.org/officeDocument/2006/relationships/hyperlink" Target="https://ela.kpi.ua/handle/123456789/20607" TargetMode="External"/><Relationship Id="rId27" Type="http://schemas.openxmlformats.org/officeDocument/2006/relationships/hyperlink" Target="https://ela.kpi.ua/handle/123456789/44515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D43B7633E08C04F9C8DA9538A0E394B" ma:contentTypeVersion="4" ma:contentTypeDescription="Створення нового документа." ma:contentTypeScope="" ma:versionID="f1fcc6b39b6ff6bb68bb579e89a68056">
  <xsd:schema xmlns:xsd="http://www.w3.org/2001/XMLSchema" xmlns:xs="http://www.w3.org/2001/XMLSchema" xmlns:p="http://schemas.microsoft.com/office/2006/metadata/properties" xmlns:ns3="f9512bbf-4d64-46a6-ba91-565f04fc291b" targetNamespace="http://schemas.microsoft.com/office/2006/metadata/properties" ma:root="true" ma:fieldsID="4fc7034385da9438d163bf9a8bf8da26" ns3:_="">
    <xsd:import namespace="f9512bbf-4d64-46a6-ba91-565f04fc291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12bbf-4d64-46a6-ba91-565f04fc2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38234-7D05-4555-B5D8-E366656559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9D4880-1A4C-4FF6-A7F4-D55ACDF285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E0E47-B509-4CB0-9FD7-9C7F56F683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512bbf-4d64-46a6-ba91-565f04fc29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A29786-FC3E-421C-A1AC-AB2F1ABF8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5082</Words>
  <Characters>28971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NMV KPI</Company>
  <LinksUpToDate>false</LinksUpToDate>
  <CharactersWithSpaces>33986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Nadya;Тетяна Желяскова</dc:creator>
  <cp:lastModifiedBy>Larisa Anikeienko</cp:lastModifiedBy>
  <cp:revision>6</cp:revision>
  <cp:lastPrinted>2020-09-07T13:50:00Z</cp:lastPrinted>
  <dcterms:created xsi:type="dcterms:W3CDTF">2024-03-28T14:13:00Z</dcterms:created>
  <dcterms:modified xsi:type="dcterms:W3CDTF">2024-04-11T17:59:00Z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0x0101006D43B7633E08C04F9C8DA9538A0E394B</vt:lpwstr>
  </property>
</Properties>
</file>