
<file path=[Content_Types].xml><?xml version="1.0" encoding="utf-8"?>
<Types xmlns="http://schemas.openxmlformats.org/package/2006/content-types">
  <Default ContentType="application/vnd.openxmlformats-officedocument.oleObject" Extension="bin"/>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206.0" w:type="dxa"/>
        <w:jc w:val="left"/>
        <w:tblInd w:w="108.0" w:type="dxa"/>
        <w:tblLayout w:type="fixed"/>
        <w:tblLook w:val="0000"/>
      </w:tblPr>
      <w:tblGrid>
        <w:gridCol w:w="6129"/>
        <w:gridCol w:w="1418"/>
        <w:gridCol w:w="2659"/>
        <w:tblGridChange w:id="0">
          <w:tblGrid>
            <w:gridCol w:w="6129"/>
            <w:gridCol w:w="1418"/>
            <w:gridCol w:w="2659"/>
          </w:tblGrid>
        </w:tblGridChange>
      </w:tblGrid>
      <w:tr>
        <w:trPr>
          <w:cantSplit w:val="0"/>
          <w:trHeight w:val="416" w:hRule="atLeast"/>
          <w:tblHeader w:val="0"/>
        </w:trPr>
        <w:tc>
          <w:tcPr>
            <w:vAlign w:val="center"/>
          </w:tcPr>
          <w:p w:rsidR="00000000" w:rsidDel="00000000" w:rsidP="00000000" w:rsidRDefault="00000000" w:rsidRPr="00000000" w14:paraId="00000003">
            <w:pPr>
              <w:spacing w:line="240" w:lineRule="auto"/>
              <w:ind w:left="-57" w:firstLine="0"/>
              <w:rPr>
                <w:b w:val="1"/>
                <w:color w:val="002060"/>
                <w:sz w:val="24"/>
                <w:szCs w:val="24"/>
              </w:rPr>
            </w:pPr>
            <w:r w:rsidDel="00000000" w:rsidR="00000000" w:rsidRPr="00000000">
              <w:rPr>
                <w:sz w:val="24"/>
                <w:szCs w:val="24"/>
              </w:rPr>
              <w:drawing>
                <wp:inline distB="0" distT="0" distL="0" distR="0">
                  <wp:extent cx="2950210" cy="548640"/>
                  <wp:effectExtent b="0" l="0" r="0" t="0"/>
                  <wp:docPr id="2"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2950210" cy="548640"/>
                          </a:xfrm>
                          <a:prstGeom prst="rect"/>
                          <a:ln/>
                        </pic:spPr>
                      </pic:pic>
                    </a:graphicData>
                  </a:graphic>
                </wp:inline>
              </w:drawing>
            </w:r>
            <w:r w:rsidDel="00000000" w:rsidR="00000000" w:rsidRPr="00000000">
              <w:rPr>
                <w:rtl w:val="0"/>
              </w:rPr>
            </w:r>
          </w:p>
        </w:tc>
        <w:tc>
          <w:tcPr>
            <w:vAlign w:val="center"/>
          </w:tcPr>
          <w:p w:rsidR="00000000" w:rsidDel="00000000" w:rsidP="00000000" w:rsidRDefault="00000000" w:rsidRPr="00000000" w14:paraId="00000004">
            <w:pPr>
              <w:spacing w:line="240" w:lineRule="auto"/>
              <w:ind w:left="-71" w:firstLine="0"/>
              <w:jc w:val="right"/>
              <w:rPr>
                <w:b w:val="1"/>
                <w:color w:val="0070c0"/>
                <w:sz w:val="24"/>
                <w:szCs w:val="24"/>
              </w:rPr>
            </w:pPr>
            <w:r w:rsidDel="00000000" w:rsidR="00000000" w:rsidRPr="00000000">
              <w:rPr>
                <w:sz w:val="24"/>
                <w:szCs w:val="24"/>
              </w:rPr>
              <w:pict>
                <v:shape id="_x0000_i1025" style="width:55.2pt;height:54.6pt" o:ole="" type="#_x0000_t75">
                  <v:imagedata r:id="rId1" o:title=""/>
                </v:shape>
                <o:OLEObject DrawAspect="Content" r:id="rId2" ObjectID="_1757324072" ProgID="PBrush" ShapeID="_x0000_i1025" Type="Embed"/>
              </w:pict>
            </w:r>
            <w:r w:rsidDel="00000000" w:rsidR="00000000" w:rsidRPr="00000000">
              <w:rPr>
                <w:rtl w:val="0"/>
              </w:rPr>
            </w:r>
          </w:p>
        </w:tc>
        <w:tc>
          <w:tcPr>
            <w:tcBorders>
              <w:left w:color="000000" w:space="0" w:sz="0" w:val="nil"/>
            </w:tcBorders>
            <w:vAlign w:val="center"/>
          </w:tcPr>
          <w:p w:rsidR="00000000" w:rsidDel="00000000" w:rsidP="00000000" w:rsidRDefault="00000000" w:rsidRPr="00000000" w14:paraId="00000005">
            <w:pPr>
              <w:spacing w:line="240" w:lineRule="auto"/>
              <w:rPr>
                <w:b w:val="1"/>
                <w:color w:val="0070c0"/>
                <w:sz w:val="24"/>
                <w:szCs w:val="24"/>
              </w:rPr>
            </w:pPr>
            <w:r w:rsidDel="00000000" w:rsidR="00000000" w:rsidRPr="00000000">
              <w:rPr>
                <w:b w:val="1"/>
                <w:color w:val="002060"/>
                <w:sz w:val="24"/>
                <w:szCs w:val="24"/>
                <w:rtl w:val="0"/>
              </w:rPr>
              <w:t xml:space="preserve">Кафедра технічних та програмних засобів автоматизації</w:t>
            </w:r>
            <w:r w:rsidDel="00000000" w:rsidR="00000000" w:rsidRPr="00000000">
              <w:rPr>
                <w:rtl w:val="0"/>
              </w:rPr>
            </w:r>
          </w:p>
        </w:tc>
      </w:tr>
      <w:tr>
        <w:trPr>
          <w:cantSplit w:val="0"/>
          <w:trHeight w:val="628" w:hRule="atLeast"/>
          <w:tblHeader w:val="0"/>
        </w:trPr>
        <w:tc>
          <w:tcPr>
            <w:gridSpan w:val="3"/>
          </w:tcPr>
          <w:p w:rsidR="00000000" w:rsidDel="00000000" w:rsidP="00000000" w:rsidRDefault="00000000" w:rsidRPr="00000000" w14:paraId="00000006">
            <w:pPr>
              <w:spacing w:before="120" w:lineRule="auto"/>
              <w:jc w:val="center"/>
              <w:rPr/>
            </w:pPr>
            <w:r w:rsidDel="00000000" w:rsidR="00000000" w:rsidRPr="00000000">
              <w:rPr>
                <w:b w:val="1"/>
                <w:color w:val="002060"/>
                <w:sz w:val="24"/>
                <w:szCs w:val="24"/>
                <w:rtl w:val="0"/>
              </w:rPr>
              <w:t xml:space="preserve">АВТОМАТИЗАЦІЯ ТА ОСНОВИ АВТОМАТИКИ</w:t>
            </w:r>
            <w:r w:rsidDel="00000000" w:rsidR="00000000" w:rsidRPr="00000000">
              <w:rPr>
                <w:rtl w:val="0"/>
              </w:rPr>
            </w:r>
          </w:p>
          <w:p w:rsidR="00000000" w:rsidDel="00000000" w:rsidP="00000000" w:rsidRDefault="00000000" w:rsidRPr="00000000" w14:paraId="00000007">
            <w:pPr>
              <w:spacing w:before="120" w:lineRule="auto"/>
              <w:jc w:val="center"/>
              <w:rPr>
                <w:b w:val="1"/>
                <w:color w:val="002060"/>
                <w:sz w:val="24"/>
                <w:szCs w:val="24"/>
              </w:rPr>
            </w:pPr>
            <w:r w:rsidDel="00000000" w:rsidR="00000000" w:rsidRPr="00000000">
              <w:rPr>
                <w:b w:val="1"/>
                <w:color w:val="002060"/>
                <w:sz w:val="24"/>
                <w:szCs w:val="24"/>
                <w:rtl w:val="0"/>
              </w:rPr>
              <w:t xml:space="preserve">Робоча програма навчальної дисципліни (Силабус)</w:t>
            </w:r>
          </w:p>
        </w:tc>
      </w:tr>
    </w:tbl>
    <w:p w:rsidR="00000000" w:rsidDel="00000000" w:rsidP="00000000" w:rsidRDefault="00000000" w:rsidRPr="00000000" w14:paraId="0000000A">
      <w:pPr>
        <w:pStyle w:val="Heading1"/>
        <w:shd w:fill="bfbfbf" w:val="clear"/>
        <w:tabs>
          <w:tab w:val="left" w:leader="none" w:pos="284"/>
        </w:tabs>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Реквізити навчальної дисципліни</w:t>
      </w:r>
    </w:p>
    <w:tbl>
      <w:tblPr>
        <w:tblStyle w:val="Table2"/>
        <w:tblW w:w="10206.0" w:type="dxa"/>
        <w:jc w:val="left"/>
        <w:tblInd w:w="108.0" w:type="dxa"/>
        <w:tblBorders>
          <w:top w:color="95b3d7" w:space="0" w:sz="4" w:val="single"/>
          <w:bottom w:color="95b3d7" w:space="0" w:sz="4" w:val="single"/>
          <w:insideH w:color="95b3d7" w:space="0" w:sz="4" w:val="single"/>
          <w:insideV w:color="95b3d7" w:space="0" w:sz="4" w:val="single"/>
        </w:tblBorders>
        <w:tblLayout w:type="fixed"/>
        <w:tblLook w:val="0000"/>
      </w:tblPr>
      <w:tblGrid>
        <w:gridCol w:w="2694"/>
        <w:gridCol w:w="7512"/>
        <w:tblGridChange w:id="0">
          <w:tblGrid>
            <w:gridCol w:w="2694"/>
            <w:gridCol w:w="7512"/>
          </w:tblGrid>
        </w:tblGridChange>
      </w:tblGrid>
      <w:tr>
        <w:trPr>
          <w:cantSplit w:val="0"/>
          <w:tblHeader w:val="0"/>
        </w:trPr>
        <w:tc>
          <w:tcPr>
            <w:tcBorders>
              <w:top w:color="000000" w:space="0" w:sz="0" w:val="nil"/>
              <w:bottom w:color="95b3d7" w:space="0" w:sz="12" w:val="single"/>
              <w:right w:color="000000" w:space="0" w:sz="0" w:val="nil"/>
            </w:tcBorders>
            <w:shd w:fill="ffffff" w:val="clear"/>
          </w:tcPr>
          <w:p w:rsidR="00000000" w:rsidDel="00000000" w:rsidP="00000000" w:rsidRDefault="00000000" w:rsidRPr="00000000" w14:paraId="0000000B">
            <w:pPr>
              <w:spacing w:after="20" w:before="20" w:line="240" w:lineRule="auto"/>
              <w:rPr>
                <w:b w:val="1"/>
                <w:sz w:val="24"/>
                <w:szCs w:val="24"/>
              </w:rPr>
            </w:pPr>
            <w:r w:rsidDel="00000000" w:rsidR="00000000" w:rsidRPr="00000000">
              <w:rPr>
                <w:b w:val="1"/>
                <w:sz w:val="24"/>
                <w:szCs w:val="24"/>
                <w:rtl w:val="0"/>
              </w:rPr>
              <w:t xml:space="preserve">Рівень вищої освіти</w:t>
            </w:r>
          </w:p>
        </w:tc>
        <w:tc>
          <w:tcPr>
            <w:tcBorders>
              <w:top w:color="000000" w:space="0" w:sz="0" w:val="nil"/>
              <w:left w:color="000000" w:space="0" w:sz="0" w:val="nil"/>
              <w:bottom w:color="95b3d7" w:space="0" w:sz="12" w:val="single"/>
            </w:tcBorders>
            <w:shd w:fill="ffffff" w:val="clear"/>
          </w:tcPr>
          <w:p w:rsidR="00000000" w:rsidDel="00000000" w:rsidP="00000000" w:rsidRDefault="00000000" w:rsidRPr="00000000" w14:paraId="0000000C">
            <w:pPr>
              <w:spacing w:after="20" w:before="20" w:line="240" w:lineRule="auto"/>
              <w:rPr>
                <w:b w:val="1"/>
                <w:i w:val="1"/>
                <w:sz w:val="24"/>
                <w:szCs w:val="24"/>
              </w:rPr>
            </w:pPr>
            <w:r w:rsidDel="00000000" w:rsidR="00000000" w:rsidRPr="00000000">
              <w:rPr>
                <w:b w:val="1"/>
                <w:i w:val="1"/>
                <w:sz w:val="24"/>
                <w:szCs w:val="24"/>
                <w:rtl w:val="0"/>
              </w:rPr>
              <w:t xml:space="preserve">Перший (бакалаврський) </w:t>
            </w:r>
          </w:p>
        </w:tc>
      </w:tr>
      <w:tr>
        <w:trPr>
          <w:cantSplit w:val="0"/>
          <w:tblHeader w:val="0"/>
        </w:trPr>
        <w:tc>
          <w:tcPr>
            <w:shd w:fill="dbe5f1" w:val="clear"/>
          </w:tcPr>
          <w:p w:rsidR="00000000" w:rsidDel="00000000" w:rsidP="00000000" w:rsidRDefault="00000000" w:rsidRPr="00000000" w14:paraId="0000000D">
            <w:pPr>
              <w:spacing w:after="20" w:before="20" w:line="240" w:lineRule="auto"/>
              <w:rPr>
                <w:b w:val="1"/>
                <w:sz w:val="24"/>
                <w:szCs w:val="24"/>
              </w:rPr>
            </w:pPr>
            <w:r w:rsidDel="00000000" w:rsidR="00000000" w:rsidRPr="00000000">
              <w:rPr>
                <w:b w:val="1"/>
                <w:sz w:val="24"/>
                <w:szCs w:val="24"/>
                <w:rtl w:val="0"/>
              </w:rPr>
              <w:t xml:space="preserve">Галузь знань</w:t>
            </w:r>
          </w:p>
        </w:tc>
        <w:tc>
          <w:tcPr>
            <w:shd w:fill="dbe5f1" w:val="clear"/>
          </w:tcPr>
          <w:p w:rsidR="00000000" w:rsidDel="00000000" w:rsidP="00000000" w:rsidRDefault="00000000" w:rsidRPr="00000000" w14:paraId="0000000E">
            <w:pPr>
              <w:spacing w:after="20" w:before="20" w:line="240" w:lineRule="auto"/>
              <w:rPr>
                <w:i w:val="1"/>
                <w:sz w:val="24"/>
                <w:szCs w:val="24"/>
              </w:rPr>
            </w:pPr>
            <w:r w:rsidDel="00000000" w:rsidR="00000000" w:rsidRPr="00000000">
              <w:rPr>
                <w:i w:val="1"/>
                <w:sz w:val="24"/>
                <w:szCs w:val="24"/>
                <w:rtl w:val="0"/>
              </w:rPr>
              <w:t xml:space="preserve">13 «Механічна інженерія»</w:t>
            </w:r>
          </w:p>
        </w:tc>
      </w:tr>
      <w:tr>
        <w:trPr>
          <w:cantSplit w:val="0"/>
          <w:trHeight w:val="285.97656249999994" w:hRule="atLeast"/>
          <w:tblHeader w:val="0"/>
        </w:trPr>
        <w:tc>
          <w:tcPr/>
          <w:p w:rsidR="00000000" w:rsidDel="00000000" w:rsidP="00000000" w:rsidRDefault="00000000" w:rsidRPr="00000000" w14:paraId="0000000F">
            <w:pPr>
              <w:spacing w:after="20" w:before="20" w:line="240" w:lineRule="auto"/>
              <w:rPr>
                <w:b w:val="1"/>
                <w:sz w:val="24"/>
                <w:szCs w:val="24"/>
              </w:rPr>
            </w:pPr>
            <w:r w:rsidDel="00000000" w:rsidR="00000000" w:rsidRPr="00000000">
              <w:rPr>
                <w:b w:val="1"/>
                <w:sz w:val="24"/>
                <w:szCs w:val="24"/>
                <w:rtl w:val="0"/>
              </w:rPr>
              <w:t xml:space="preserve">Спеціальність</w:t>
            </w:r>
          </w:p>
        </w:tc>
        <w:tc>
          <w:tcPr/>
          <w:p w:rsidR="00000000" w:rsidDel="00000000" w:rsidP="00000000" w:rsidRDefault="00000000" w:rsidRPr="00000000" w14:paraId="00000010">
            <w:pPr>
              <w:spacing w:after="20" w:before="20" w:line="240" w:lineRule="auto"/>
              <w:rPr>
                <w:i w:val="1"/>
                <w:sz w:val="24"/>
                <w:szCs w:val="24"/>
              </w:rPr>
            </w:pPr>
            <w:r w:rsidDel="00000000" w:rsidR="00000000" w:rsidRPr="00000000">
              <w:rPr>
                <w:i w:val="1"/>
                <w:sz w:val="24"/>
                <w:szCs w:val="24"/>
                <w:rtl w:val="0"/>
              </w:rPr>
              <w:t xml:space="preserve">133 «</w:t>
            </w:r>
            <w:r w:rsidDel="00000000" w:rsidR="00000000" w:rsidRPr="00000000">
              <w:rPr>
                <w:i w:val="1"/>
                <w:sz w:val="24"/>
                <w:szCs w:val="24"/>
                <w:rtl w:val="0"/>
              </w:rPr>
              <w:t xml:space="preserve">Галузеве машинобудування</w:t>
            </w:r>
            <w:r w:rsidDel="00000000" w:rsidR="00000000" w:rsidRPr="00000000">
              <w:rPr>
                <w:i w:val="1"/>
                <w:sz w:val="24"/>
                <w:szCs w:val="24"/>
                <w:rtl w:val="0"/>
              </w:rPr>
              <w:t xml:space="preserve">»</w:t>
            </w:r>
            <w:r w:rsidDel="00000000" w:rsidR="00000000" w:rsidRPr="00000000">
              <w:rPr>
                <w:rtl w:val="0"/>
              </w:rPr>
            </w:r>
          </w:p>
        </w:tc>
      </w:tr>
      <w:tr>
        <w:trPr>
          <w:cantSplit w:val="0"/>
          <w:tblHeader w:val="0"/>
        </w:trPr>
        <w:tc>
          <w:tcPr>
            <w:shd w:fill="dbe5f1" w:val="clear"/>
          </w:tcPr>
          <w:p w:rsidR="00000000" w:rsidDel="00000000" w:rsidP="00000000" w:rsidRDefault="00000000" w:rsidRPr="00000000" w14:paraId="00000011">
            <w:pPr>
              <w:spacing w:after="20" w:before="20" w:line="240" w:lineRule="auto"/>
              <w:rPr>
                <w:b w:val="1"/>
                <w:sz w:val="24"/>
                <w:szCs w:val="24"/>
              </w:rPr>
            </w:pPr>
            <w:r w:rsidDel="00000000" w:rsidR="00000000" w:rsidRPr="00000000">
              <w:rPr>
                <w:b w:val="1"/>
                <w:sz w:val="24"/>
                <w:szCs w:val="24"/>
                <w:rtl w:val="0"/>
              </w:rPr>
              <w:t xml:space="preserve">Освітня програма</w:t>
            </w:r>
          </w:p>
        </w:tc>
        <w:tc>
          <w:tcPr>
            <w:shd w:fill="dbe5f1" w:val="clear"/>
          </w:tcPr>
          <w:p w:rsidR="00000000" w:rsidDel="00000000" w:rsidP="00000000" w:rsidRDefault="00000000" w:rsidRPr="00000000" w14:paraId="00000012">
            <w:pPr>
              <w:spacing w:after="20" w:before="20" w:line="240" w:lineRule="auto"/>
              <w:rPr>
                <w:b w:val="1"/>
                <w:sz w:val="24"/>
                <w:szCs w:val="24"/>
              </w:rPr>
            </w:pPr>
            <w:sdt>
              <w:sdtPr>
                <w:tag w:val="goog_rdk_0"/>
              </w:sdtPr>
              <w:sdtContent>
                <w:commentRangeStart w:id="0"/>
              </w:sdtContent>
            </w:sdt>
            <w:r w:rsidDel="00000000" w:rsidR="00000000" w:rsidRPr="00000000">
              <w:rPr>
                <w:i w:val="1"/>
                <w:sz w:val="24"/>
                <w:szCs w:val="24"/>
                <w:rtl w:val="0"/>
              </w:rPr>
              <w:t xml:space="preserve">"</w:t>
            </w:r>
            <w:hyperlink r:id="rId12">
              <w:r w:rsidDel="00000000" w:rsidR="00000000" w:rsidRPr="00000000">
                <w:rPr>
                  <w:i w:val="1"/>
                  <w:sz w:val="24"/>
                  <w:szCs w:val="24"/>
                  <w:rtl w:val="0"/>
                </w:rPr>
                <w:t xml:space="preserve">Інжиніринг, комп'ютерне моделювання та проектування обладнання виробництв полімерних і будівельних матеріалів та виробів</w:t>
              </w:r>
            </w:hyperlink>
            <w:r w:rsidDel="00000000" w:rsidR="00000000" w:rsidRPr="00000000">
              <w:rPr>
                <w:i w:val="1"/>
                <w:sz w:val="24"/>
                <w:szCs w:val="24"/>
                <w:rtl w:val="0"/>
              </w:rPr>
              <w:t xml:space="preserve">"</w:t>
            </w:r>
            <w:commentRangeEnd w:id="0"/>
            <w:r w:rsidDel="00000000" w:rsidR="00000000" w:rsidRPr="00000000">
              <w:commentReference w:id="0"/>
            </w:r>
            <w:r w:rsidDel="00000000" w:rsidR="00000000" w:rsidRPr="00000000">
              <w:rPr>
                <w:rtl w:val="0"/>
              </w:rPr>
            </w:r>
          </w:p>
        </w:tc>
      </w:tr>
      <w:tr>
        <w:trPr>
          <w:cantSplit w:val="0"/>
          <w:tblHeader w:val="0"/>
        </w:trPr>
        <w:tc>
          <w:tcPr/>
          <w:p w:rsidR="00000000" w:rsidDel="00000000" w:rsidP="00000000" w:rsidRDefault="00000000" w:rsidRPr="00000000" w14:paraId="00000013">
            <w:pPr>
              <w:spacing w:after="20" w:before="20" w:line="240" w:lineRule="auto"/>
              <w:rPr>
                <w:b w:val="1"/>
                <w:sz w:val="24"/>
                <w:szCs w:val="24"/>
              </w:rPr>
            </w:pPr>
            <w:r w:rsidDel="00000000" w:rsidR="00000000" w:rsidRPr="00000000">
              <w:rPr>
                <w:b w:val="1"/>
                <w:sz w:val="24"/>
                <w:szCs w:val="24"/>
                <w:rtl w:val="0"/>
              </w:rPr>
              <w:t xml:space="preserve">Статус дисципліни</w:t>
            </w:r>
          </w:p>
        </w:tc>
        <w:tc>
          <w:tcPr/>
          <w:p w:rsidR="00000000" w:rsidDel="00000000" w:rsidP="00000000" w:rsidRDefault="00000000" w:rsidRPr="00000000" w14:paraId="00000014">
            <w:pPr>
              <w:spacing w:after="20" w:before="20" w:line="240" w:lineRule="auto"/>
              <w:rPr>
                <w:i w:val="1"/>
                <w:color w:val="000000"/>
                <w:sz w:val="24"/>
                <w:szCs w:val="24"/>
              </w:rPr>
            </w:pPr>
            <w:r w:rsidDel="00000000" w:rsidR="00000000" w:rsidRPr="00000000">
              <w:rPr>
                <w:i w:val="1"/>
                <w:color w:val="000000"/>
                <w:sz w:val="24"/>
                <w:szCs w:val="24"/>
                <w:rtl w:val="0"/>
              </w:rPr>
              <w:t xml:space="preserve">Обов’язкова</w:t>
            </w:r>
          </w:p>
        </w:tc>
      </w:tr>
      <w:tr>
        <w:trPr>
          <w:cantSplit w:val="0"/>
          <w:tblHeader w:val="0"/>
        </w:trPr>
        <w:tc>
          <w:tcPr>
            <w:shd w:fill="dbe5f1" w:val="clear"/>
          </w:tcPr>
          <w:p w:rsidR="00000000" w:rsidDel="00000000" w:rsidP="00000000" w:rsidRDefault="00000000" w:rsidRPr="00000000" w14:paraId="00000015">
            <w:pPr>
              <w:spacing w:after="20" w:before="20" w:line="240" w:lineRule="auto"/>
              <w:rPr>
                <w:b w:val="1"/>
                <w:sz w:val="24"/>
                <w:szCs w:val="24"/>
              </w:rPr>
            </w:pPr>
            <w:r w:rsidDel="00000000" w:rsidR="00000000" w:rsidRPr="00000000">
              <w:rPr>
                <w:b w:val="1"/>
                <w:sz w:val="24"/>
                <w:szCs w:val="24"/>
                <w:rtl w:val="0"/>
              </w:rPr>
              <w:t xml:space="preserve">Форма навчання</w:t>
            </w:r>
          </w:p>
        </w:tc>
        <w:tc>
          <w:tcPr>
            <w:shd w:fill="dbe5f1" w:val="clear"/>
          </w:tcPr>
          <w:p w:rsidR="00000000" w:rsidDel="00000000" w:rsidP="00000000" w:rsidRDefault="00000000" w:rsidRPr="00000000" w14:paraId="00000016">
            <w:pPr>
              <w:spacing w:after="20" w:before="20" w:line="240" w:lineRule="auto"/>
              <w:rPr>
                <w:i w:val="1"/>
                <w:sz w:val="24"/>
                <w:szCs w:val="24"/>
              </w:rPr>
            </w:pPr>
            <w:r w:rsidDel="00000000" w:rsidR="00000000" w:rsidRPr="00000000">
              <w:rPr>
                <w:i w:val="1"/>
                <w:sz w:val="24"/>
                <w:szCs w:val="24"/>
                <w:rtl w:val="0"/>
              </w:rPr>
              <w:t xml:space="preserve">очна (денна)</w:t>
            </w:r>
          </w:p>
        </w:tc>
      </w:tr>
      <w:tr>
        <w:trPr>
          <w:cantSplit w:val="0"/>
          <w:tblHeader w:val="0"/>
        </w:trPr>
        <w:tc>
          <w:tcPr/>
          <w:p w:rsidR="00000000" w:rsidDel="00000000" w:rsidP="00000000" w:rsidRDefault="00000000" w:rsidRPr="00000000" w14:paraId="00000017">
            <w:pPr>
              <w:spacing w:after="20" w:before="20" w:line="240" w:lineRule="auto"/>
              <w:rPr>
                <w:b w:val="1"/>
                <w:sz w:val="24"/>
                <w:szCs w:val="24"/>
              </w:rPr>
            </w:pPr>
            <w:r w:rsidDel="00000000" w:rsidR="00000000" w:rsidRPr="00000000">
              <w:rPr>
                <w:b w:val="1"/>
                <w:sz w:val="24"/>
                <w:szCs w:val="24"/>
                <w:rtl w:val="0"/>
              </w:rPr>
              <w:t xml:space="preserve">Рік підготовки, семестр</w:t>
            </w:r>
          </w:p>
        </w:tc>
        <w:tc>
          <w:tcPr/>
          <w:p w:rsidR="00000000" w:rsidDel="00000000" w:rsidP="00000000" w:rsidRDefault="00000000" w:rsidRPr="00000000" w14:paraId="00000018">
            <w:pPr>
              <w:spacing w:after="20" w:before="20" w:line="240" w:lineRule="auto"/>
              <w:rPr>
                <w:i w:val="1"/>
                <w:sz w:val="24"/>
                <w:szCs w:val="24"/>
              </w:rPr>
            </w:pPr>
            <w:r w:rsidDel="00000000" w:rsidR="00000000" w:rsidRPr="00000000">
              <w:rPr>
                <w:i w:val="1"/>
                <w:sz w:val="24"/>
                <w:szCs w:val="24"/>
                <w:rtl w:val="0"/>
              </w:rPr>
              <w:t xml:space="preserve">2 курс, осінній семестр</w:t>
            </w:r>
          </w:p>
        </w:tc>
      </w:tr>
      <w:tr>
        <w:trPr>
          <w:cantSplit w:val="0"/>
          <w:tblHeader w:val="0"/>
        </w:trPr>
        <w:tc>
          <w:tcPr>
            <w:shd w:fill="dbe5f1" w:val="clear"/>
          </w:tcPr>
          <w:p w:rsidR="00000000" w:rsidDel="00000000" w:rsidP="00000000" w:rsidRDefault="00000000" w:rsidRPr="00000000" w14:paraId="00000019">
            <w:pPr>
              <w:spacing w:after="20" w:before="20" w:line="240" w:lineRule="auto"/>
              <w:rPr>
                <w:b w:val="1"/>
                <w:sz w:val="24"/>
                <w:szCs w:val="24"/>
              </w:rPr>
            </w:pPr>
            <w:r w:rsidDel="00000000" w:rsidR="00000000" w:rsidRPr="00000000">
              <w:rPr>
                <w:b w:val="1"/>
                <w:sz w:val="24"/>
                <w:szCs w:val="24"/>
                <w:rtl w:val="0"/>
              </w:rPr>
              <w:t xml:space="preserve">Обсяг дисципліни</w:t>
            </w:r>
          </w:p>
        </w:tc>
        <w:tc>
          <w:tcPr>
            <w:shd w:fill="dbe5f1" w:val="clear"/>
          </w:tcPr>
          <w:p w:rsidR="00000000" w:rsidDel="00000000" w:rsidP="00000000" w:rsidRDefault="00000000" w:rsidRPr="00000000" w14:paraId="0000001A">
            <w:pPr>
              <w:spacing w:after="20" w:before="20" w:line="240" w:lineRule="auto"/>
              <w:rPr>
                <w:i w:val="1"/>
                <w:sz w:val="24"/>
                <w:szCs w:val="24"/>
              </w:rPr>
            </w:pPr>
            <w:r w:rsidDel="00000000" w:rsidR="00000000" w:rsidRPr="00000000">
              <w:rPr>
                <w:i w:val="1"/>
                <w:sz w:val="24"/>
                <w:szCs w:val="24"/>
                <w:rtl w:val="0"/>
              </w:rPr>
              <w:t xml:space="preserve">4 кредити / 120 годин</w:t>
            </w:r>
          </w:p>
        </w:tc>
      </w:tr>
      <w:tr>
        <w:trPr>
          <w:cantSplit w:val="0"/>
          <w:tblHeader w:val="0"/>
        </w:trPr>
        <w:tc>
          <w:tcPr/>
          <w:p w:rsidR="00000000" w:rsidDel="00000000" w:rsidP="00000000" w:rsidRDefault="00000000" w:rsidRPr="00000000" w14:paraId="0000001B">
            <w:pPr>
              <w:spacing w:after="20" w:before="20" w:line="240" w:lineRule="auto"/>
              <w:rPr>
                <w:b w:val="1"/>
                <w:sz w:val="24"/>
                <w:szCs w:val="24"/>
              </w:rPr>
            </w:pPr>
            <w:r w:rsidDel="00000000" w:rsidR="00000000" w:rsidRPr="00000000">
              <w:rPr>
                <w:b w:val="1"/>
                <w:sz w:val="24"/>
                <w:szCs w:val="24"/>
                <w:rtl w:val="0"/>
              </w:rPr>
              <w:t xml:space="preserve">Семестровий контроль/ контрольні заходи</w:t>
            </w:r>
          </w:p>
        </w:tc>
        <w:tc>
          <w:tcPr/>
          <w:p w:rsidR="00000000" w:rsidDel="00000000" w:rsidP="00000000" w:rsidRDefault="00000000" w:rsidRPr="00000000" w14:paraId="0000001C">
            <w:pPr>
              <w:spacing w:after="20" w:before="20" w:line="240" w:lineRule="auto"/>
              <w:rPr>
                <w:i w:val="1"/>
                <w:sz w:val="24"/>
                <w:szCs w:val="24"/>
              </w:rPr>
            </w:pPr>
            <w:r w:rsidDel="00000000" w:rsidR="00000000" w:rsidRPr="00000000">
              <w:rPr>
                <w:i w:val="1"/>
                <w:sz w:val="24"/>
                <w:szCs w:val="24"/>
                <w:rtl w:val="0"/>
              </w:rPr>
              <w:t xml:space="preserve">Екзамен, модульна контрольна робота, розрахунково-графічна робота</w:t>
            </w:r>
          </w:p>
        </w:tc>
      </w:tr>
      <w:tr>
        <w:trPr>
          <w:cantSplit w:val="0"/>
          <w:tblHeader w:val="0"/>
        </w:trPr>
        <w:tc>
          <w:tcPr>
            <w:shd w:fill="dbe5f1" w:val="clear"/>
          </w:tcPr>
          <w:p w:rsidR="00000000" w:rsidDel="00000000" w:rsidP="00000000" w:rsidRDefault="00000000" w:rsidRPr="00000000" w14:paraId="0000001D">
            <w:pPr>
              <w:spacing w:after="20" w:before="20" w:line="240" w:lineRule="auto"/>
              <w:rPr>
                <w:b w:val="1"/>
                <w:sz w:val="24"/>
                <w:szCs w:val="24"/>
              </w:rPr>
            </w:pPr>
            <w:r w:rsidDel="00000000" w:rsidR="00000000" w:rsidRPr="00000000">
              <w:rPr>
                <w:b w:val="1"/>
                <w:sz w:val="24"/>
                <w:szCs w:val="24"/>
                <w:rtl w:val="0"/>
              </w:rPr>
              <w:t xml:space="preserve">Розклад занять</w:t>
            </w:r>
          </w:p>
        </w:tc>
        <w:tc>
          <w:tcPr>
            <w:shd w:fill="dbe5f1" w:val="clear"/>
          </w:tcPr>
          <w:p w:rsidR="00000000" w:rsidDel="00000000" w:rsidP="00000000" w:rsidRDefault="00000000" w:rsidRPr="00000000" w14:paraId="0000001E">
            <w:pPr>
              <w:spacing w:after="20" w:before="20" w:line="240" w:lineRule="auto"/>
              <w:rPr>
                <w:i w:val="1"/>
                <w:sz w:val="24"/>
                <w:szCs w:val="24"/>
              </w:rPr>
            </w:pPr>
            <w:r w:rsidDel="00000000" w:rsidR="00000000" w:rsidRPr="00000000">
              <w:rPr>
                <w:i w:val="1"/>
                <w:sz w:val="24"/>
                <w:szCs w:val="24"/>
                <w:rtl w:val="0"/>
              </w:rPr>
              <w:t xml:space="preserve">3 години на тиждень (2 години лекційних та 1 година лабораторних занять)</w:t>
            </w:r>
          </w:p>
        </w:tc>
      </w:tr>
      <w:tr>
        <w:trPr>
          <w:cantSplit w:val="0"/>
          <w:tblHeader w:val="0"/>
        </w:trPr>
        <w:tc>
          <w:tcPr/>
          <w:p w:rsidR="00000000" w:rsidDel="00000000" w:rsidP="00000000" w:rsidRDefault="00000000" w:rsidRPr="00000000" w14:paraId="0000001F">
            <w:pPr>
              <w:spacing w:after="20" w:before="20" w:line="240" w:lineRule="auto"/>
              <w:rPr>
                <w:b w:val="1"/>
                <w:sz w:val="24"/>
                <w:szCs w:val="24"/>
              </w:rPr>
            </w:pPr>
            <w:r w:rsidDel="00000000" w:rsidR="00000000" w:rsidRPr="00000000">
              <w:rPr>
                <w:b w:val="1"/>
                <w:sz w:val="24"/>
                <w:szCs w:val="24"/>
                <w:rtl w:val="0"/>
              </w:rPr>
              <w:t xml:space="preserve">Мова викладання</w:t>
            </w:r>
          </w:p>
        </w:tc>
        <w:tc>
          <w:tcPr/>
          <w:p w:rsidR="00000000" w:rsidDel="00000000" w:rsidP="00000000" w:rsidRDefault="00000000" w:rsidRPr="00000000" w14:paraId="00000020">
            <w:pPr>
              <w:spacing w:after="20" w:before="20" w:line="240" w:lineRule="auto"/>
              <w:rPr>
                <w:i w:val="1"/>
                <w:sz w:val="24"/>
                <w:szCs w:val="24"/>
              </w:rPr>
            </w:pPr>
            <w:r w:rsidDel="00000000" w:rsidR="00000000" w:rsidRPr="00000000">
              <w:rPr>
                <w:i w:val="1"/>
                <w:sz w:val="24"/>
                <w:szCs w:val="24"/>
                <w:rtl w:val="0"/>
              </w:rPr>
              <w:t xml:space="preserve">Українська</w:t>
            </w:r>
          </w:p>
        </w:tc>
      </w:tr>
      <w:tr>
        <w:trPr>
          <w:cantSplit w:val="0"/>
          <w:tblHeader w:val="0"/>
        </w:trPr>
        <w:tc>
          <w:tcPr>
            <w:shd w:fill="dbe5f1" w:val="clear"/>
          </w:tcPr>
          <w:p w:rsidR="00000000" w:rsidDel="00000000" w:rsidP="00000000" w:rsidRDefault="00000000" w:rsidRPr="00000000" w14:paraId="00000021">
            <w:pPr>
              <w:spacing w:after="20" w:before="20" w:line="240" w:lineRule="auto"/>
              <w:rPr>
                <w:b w:val="1"/>
                <w:sz w:val="24"/>
                <w:szCs w:val="24"/>
              </w:rPr>
            </w:pPr>
            <w:r w:rsidDel="00000000" w:rsidR="00000000" w:rsidRPr="00000000">
              <w:rPr>
                <w:b w:val="1"/>
                <w:sz w:val="24"/>
                <w:szCs w:val="24"/>
                <w:rtl w:val="0"/>
              </w:rPr>
              <w:t xml:space="preserve">Інформація про </w:t>
              <w:br w:type="textWrapping"/>
              <w:t xml:space="preserve">керівника курсу / викладачів</w:t>
            </w:r>
          </w:p>
        </w:tc>
        <w:tc>
          <w:tcPr>
            <w:shd w:fill="dbe5f1" w:val="clear"/>
          </w:tcPr>
          <w:p w:rsidR="00000000" w:rsidDel="00000000" w:rsidP="00000000" w:rsidRDefault="00000000" w:rsidRPr="00000000" w14:paraId="00000022">
            <w:pPr>
              <w:spacing w:after="20" w:before="20" w:line="240" w:lineRule="auto"/>
              <w:rPr>
                <w:i w:val="1"/>
                <w:sz w:val="24"/>
                <w:szCs w:val="24"/>
              </w:rPr>
            </w:pPr>
            <w:r w:rsidDel="00000000" w:rsidR="00000000" w:rsidRPr="00000000">
              <w:rPr>
                <w:b w:val="1"/>
                <w:sz w:val="24"/>
                <w:szCs w:val="24"/>
                <w:rtl w:val="0"/>
              </w:rPr>
              <w:t xml:space="preserve">Лектор:</w:t>
            </w:r>
            <w:r w:rsidDel="00000000" w:rsidR="00000000" w:rsidRPr="00000000">
              <w:rPr>
                <w:i w:val="1"/>
                <w:sz w:val="24"/>
                <w:szCs w:val="24"/>
                <w:rtl w:val="0"/>
              </w:rPr>
              <w:t xml:space="preserve"> phd., старший викладач Коротинський Антон Петрович, </w:t>
            </w:r>
          </w:p>
          <w:p w:rsidR="00000000" w:rsidDel="00000000" w:rsidP="00000000" w:rsidRDefault="00000000" w:rsidRPr="00000000" w14:paraId="00000023">
            <w:pPr>
              <w:spacing w:after="20" w:before="20" w:line="240" w:lineRule="auto"/>
              <w:jc w:val="right"/>
              <w:rPr>
                <w:i w:val="1"/>
                <w:sz w:val="24"/>
                <w:szCs w:val="24"/>
              </w:rPr>
            </w:pPr>
            <w:r w:rsidDel="00000000" w:rsidR="00000000" w:rsidRPr="00000000">
              <w:rPr>
                <w:i w:val="1"/>
                <w:sz w:val="24"/>
                <w:szCs w:val="24"/>
                <w:rtl w:val="0"/>
              </w:rPr>
              <w:t xml:space="preserve">                                                        email: ihfantkor@gmail.com</w:t>
            </w:r>
          </w:p>
          <w:p w:rsidR="00000000" w:rsidDel="00000000" w:rsidP="00000000" w:rsidRDefault="00000000" w:rsidRPr="00000000" w14:paraId="00000024">
            <w:pPr>
              <w:spacing w:after="20" w:before="20" w:line="240" w:lineRule="auto"/>
              <w:rPr>
                <w:i w:val="1"/>
                <w:sz w:val="24"/>
                <w:szCs w:val="24"/>
              </w:rPr>
            </w:pPr>
            <w:r w:rsidDel="00000000" w:rsidR="00000000" w:rsidRPr="00000000">
              <w:rPr>
                <w:b w:val="1"/>
                <w:sz w:val="24"/>
                <w:szCs w:val="24"/>
                <w:rtl w:val="0"/>
              </w:rPr>
              <w:t xml:space="preserve">Лабораторні заняття:</w:t>
            </w:r>
            <w:r w:rsidDel="00000000" w:rsidR="00000000" w:rsidRPr="00000000">
              <w:rPr>
                <w:i w:val="1"/>
                <w:sz w:val="24"/>
                <w:szCs w:val="24"/>
                <w:rtl w:val="0"/>
              </w:rPr>
              <w:t xml:space="preserve"> </w:t>
            </w:r>
            <w:r w:rsidDel="00000000" w:rsidR="00000000" w:rsidRPr="00000000">
              <w:rPr>
                <w:i w:val="1"/>
                <w:sz w:val="24"/>
                <w:szCs w:val="24"/>
                <w:rtl w:val="0"/>
              </w:rPr>
              <w:t xml:space="preserve">асистент Тріщ Віталій Русланович,</w:t>
            </w:r>
          </w:p>
          <w:p w:rsidR="00000000" w:rsidDel="00000000" w:rsidP="00000000" w:rsidRDefault="00000000" w:rsidRPr="00000000" w14:paraId="00000025">
            <w:pPr>
              <w:spacing w:after="20" w:before="20" w:line="240" w:lineRule="auto"/>
              <w:jc w:val="right"/>
              <w:rPr>
                <w:i w:val="1"/>
                <w:sz w:val="24"/>
                <w:szCs w:val="24"/>
                <w:highlight w:val="yellow"/>
              </w:rPr>
            </w:pPr>
            <w:r w:rsidDel="00000000" w:rsidR="00000000" w:rsidRPr="00000000">
              <w:rPr>
                <w:i w:val="1"/>
                <w:sz w:val="24"/>
                <w:szCs w:val="24"/>
                <w:rtl w:val="0"/>
              </w:rPr>
              <w:t xml:space="preserve">email:  tvr-ihf@lll.kpi.ua, телеграм: @Viitali</w:t>
            </w:r>
            <w:r w:rsidDel="00000000" w:rsidR="00000000" w:rsidRPr="00000000">
              <w:rPr>
                <w:rFonts w:ascii="Calibri" w:cs="Calibri" w:eastAsia="Calibri" w:hAnsi="Calibri"/>
                <w:i w:val="1"/>
                <w:sz w:val="24"/>
                <w:szCs w:val="24"/>
                <w:rtl w:val="0"/>
              </w:rPr>
              <w:t xml:space="preserve">s</w:t>
            </w:r>
            <w:r w:rsidDel="00000000" w:rsidR="00000000" w:rsidRPr="00000000">
              <w:rPr>
                <w:i w:val="1"/>
                <w:sz w:val="24"/>
                <w:szCs w:val="24"/>
                <w:highlight w:val="yellow"/>
                <w:rtl w:val="0"/>
              </w:rPr>
              <w:t xml:space="preserve"> </w:t>
            </w:r>
          </w:p>
          <w:p w:rsidR="00000000" w:rsidDel="00000000" w:rsidP="00000000" w:rsidRDefault="00000000" w:rsidRPr="00000000" w14:paraId="00000026">
            <w:pPr>
              <w:spacing w:after="20" w:before="20" w:line="240" w:lineRule="auto"/>
              <w:jc w:val="right"/>
              <w:rPr>
                <w:i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27">
            <w:pPr>
              <w:spacing w:after="20" w:before="20" w:line="240" w:lineRule="auto"/>
              <w:rPr>
                <w:b w:val="1"/>
                <w:sz w:val="24"/>
                <w:szCs w:val="24"/>
              </w:rPr>
            </w:pPr>
            <w:r w:rsidDel="00000000" w:rsidR="00000000" w:rsidRPr="00000000">
              <w:rPr>
                <w:b w:val="1"/>
                <w:sz w:val="24"/>
                <w:szCs w:val="24"/>
                <w:rtl w:val="0"/>
              </w:rPr>
              <w:t xml:space="preserve">Розміщення курсу</w:t>
            </w:r>
          </w:p>
        </w:tc>
        <w:tc>
          <w:tcPr/>
          <w:p w:rsidR="00000000" w:rsidDel="00000000" w:rsidP="00000000" w:rsidRDefault="00000000" w:rsidRPr="00000000" w14:paraId="00000028">
            <w:pPr>
              <w:spacing w:after="20" w:before="20" w:line="240" w:lineRule="auto"/>
              <w:rPr>
                <w:sz w:val="24"/>
                <w:szCs w:val="24"/>
                <w:highlight w:val="yellow"/>
              </w:rPr>
            </w:pPr>
            <w:r w:rsidDel="00000000" w:rsidR="00000000" w:rsidRPr="00000000">
              <w:rPr>
                <w:sz w:val="24"/>
                <w:szCs w:val="24"/>
                <w:highlight w:val="yellow"/>
                <w:rtl w:val="0"/>
              </w:rPr>
              <w:t xml:space="preserve">….</w:t>
            </w:r>
          </w:p>
        </w:tc>
      </w:tr>
    </w:tbl>
    <w:p w:rsidR="00000000" w:rsidDel="00000000" w:rsidP="00000000" w:rsidRDefault="00000000" w:rsidRPr="00000000" w14:paraId="00000029">
      <w:pPr>
        <w:pStyle w:val="Heading1"/>
        <w:shd w:fill="bfbfbf" w:val="clear"/>
        <w:tabs>
          <w:tab w:val="left" w:leader="none" w:pos="284"/>
        </w:tabs>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Програма навчальної дисципліни</w:t>
      </w:r>
    </w:p>
    <w:p w:rsidR="00000000" w:rsidDel="00000000" w:rsidP="00000000" w:rsidRDefault="00000000" w:rsidRPr="00000000" w14:paraId="0000002A">
      <w:pPr>
        <w:pStyle w:val="Heading1"/>
        <w:numPr>
          <w:ilvl w:val="0"/>
          <w:numId w:val="8"/>
        </w:numPr>
        <w:tabs>
          <w:tab w:val="left" w:leader="none" w:pos="284"/>
        </w:tabs>
        <w:spacing w:before="240"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Опис навчальної дисципліни, її мета, предмет вивчання та результати навчання</w:t>
      </w:r>
    </w:p>
    <w:p w:rsidR="00000000" w:rsidDel="00000000" w:rsidP="00000000" w:rsidRDefault="00000000" w:rsidRPr="00000000" w14:paraId="0000002B">
      <w:pPr>
        <w:spacing w:after="120" w:lineRule="auto"/>
        <w:ind w:firstLine="567"/>
        <w:jc w:val="both"/>
        <w:rPr>
          <w:sz w:val="24"/>
          <w:szCs w:val="24"/>
        </w:rPr>
      </w:pPr>
      <w:r w:rsidDel="00000000" w:rsidR="00000000" w:rsidRPr="00000000">
        <w:rPr>
          <w:rtl w:val="0"/>
        </w:rPr>
      </w:r>
    </w:p>
    <w:p w:rsidR="00000000" w:rsidDel="00000000" w:rsidP="00000000" w:rsidRDefault="00000000" w:rsidRPr="00000000" w14:paraId="0000002C">
      <w:pPr>
        <w:spacing w:after="0" w:before="0" w:line="276" w:lineRule="auto"/>
        <w:ind w:firstLine="720"/>
        <w:jc w:val="both"/>
        <w:rPr>
          <w:sz w:val="24"/>
          <w:szCs w:val="24"/>
        </w:rPr>
      </w:pPr>
      <w:r w:rsidDel="00000000" w:rsidR="00000000" w:rsidRPr="00000000">
        <w:rPr>
          <w:sz w:val="24"/>
          <w:szCs w:val="24"/>
          <w:rtl w:val="0"/>
        </w:rPr>
        <w:t xml:space="preserve">У сучасних умовах розвитку промисловості автоматизація виробничих систем є однією з ключових передумов підвищення ефективності та конкурентоспроможності підприємств. Збільшення масштабів виробництва, впровадження новітніх інформаційних технологій та інтеграція автоматизованих систем в усі рівні виробничого процесу дозволяють досягати високих стандартів якості продукції та знижувати витрати на виробництво. Проте, для успішного впровадження автоматизованих систем необхідні фахівці, які глибоко розуміють принципи, методи та засоби автоматизації.</w:t>
      </w:r>
    </w:p>
    <w:p w:rsidR="00000000" w:rsidDel="00000000" w:rsidP="00000000" w:rsidRDefault="00000000" w:rsidRPr="00000000" w14:paraId="0000002D">
      <w:pPr>
        <w:spacing w:after="0" w:before="0" w:line="276" w:lineRule="auto"/>
        <w:ind w:firstLine="720"/>
        <w:jc w:val="both"/>
        <w:rPr>
          <w:sz w:val="24"/>
          <w:szCs w:val="24"/>
        </w:rPr>
      </w:pPr>
      <w:r w:rsidDel="00000000" w:rsidR="00000000" w:rsidRPr="00000000">
        <w:rPr>
          <w:sz w:val="24"/>
          <w:szCs w:val="24"/>
          <w:rtl w:val="0"/>
        </w:rPr>
        <w:t xml:space="preserve">Вивченню основ автоматизації та комп'ютерно-інтегрованого виробництва присвячена дана дисципліна. Вона охоплює основні поняття, пов'язані з автоматизацією виробничих процесів, системами управління, роботизацією, комп'ютерно-інтегрованими виробництвами та їх взаємодією з іншими технологічними підсистемами.</w:t>
      </w:r>
    </w:p>
    <w:p w:rsidR="00000000" w:rsidDel="00000000" w:rsidP="00000000" w:rsidRDefault="00000000" w:rsidRPr="00000000" w14:paraId="0000002E">
      <w:pPr>
        <w:spacing w:after="120" w:lineRule="auto"/>
        <w:ind w:firstLine="567"/>
        <w:jc w:val="both"/>
        <w:rPr>
          <w:sz w:val="24"/>
          <w:szCs w:val="24"/>
        </w:rPr>
      </w:pPr>
      <w:r w:rsidDel="00000000" w:rsidR="00000000" w:rsidRPr="00000000">
        <w:rPr>
          <w:rtl w:val="0"/>
        </w:rPr>
      </w:r>
    </w:p>
    <w:p w:rsidR="00000000" w:rsidDel="00000000" w:rsidP="00000000" w:rsidRDefault="00000000" w:rsidRPr="00000000" w14:paraId="0000002F">
      <w:pPr>
        <w:spacing w:after="120" w:lineRule="auto"/>
        <w:ind w:firstLine="567"/>
        <w:jc w:val="both"/>
        <w:rPr>
          <w:sz w:val="24"/>
          <w:szCs w:val="24"/>
        </w:rPr>
      </w:pPr>
      <w:r w:rsidDel="00000000" w:rsidR="00000000" w:rsidRPr="00000000">
        <w:rPr>
          <w:b w:val="1"/>
          <w:i w:val="1"/>
          <w:sz w:val="24"/>
          <w:szCs w:val="24"/>
          <w:rtl w:val="0"/>
        </w:rPr>
        <w:t xml:space="preserve">Метою</w:t>
      </w:r>
      <w:r w:rsidDel="00000000" w:rsidR="00000000" w:rsidRPr="00000000">
        <w:rPr>
          <w:sz w:val="24"/>
          <w:szCs w:val="24"/>
          <w:rtl w:val="0"/>
        </w:rPr>
        <w:t xml:space="preserve"> даної дисципліни є </w:t>
      </w:r>
      <w:r w:rsidDel="00000000" w:rsidR="00000000" w:rsidRPr="00000000">
        <w:rPr>
          <w:color w:val="222222"/>
          <w:sz w:val="24"/>
          <w:szCs w:val="24"/>
          <w:highlight w:val="white"/>
          <w:rtl w:val="0"/>
        </w:rPr>
        <w:t xml:space="preserve">надати студентам теоретичні знання та практичні навички, необхідні для розуміння та впровадження сучасних систем автоматизації та комп'ютерно-інтегрованого виробництва на промислових підприємствах. Особливу увагу приділено принципам проєктування, експлуатації та інтеграції автоматизованих систем управління виробничими процесами.</w:t>
      </w:r>
      <w:r w:rsidDel="00000000" w:rsidR="00000000" w:rsidRPr="00000000">
        <w:rPr>
          <w:rtl w:val="0"/>
        </w:rPr>
      </w:r>
    </w:p>
    <w:p w:rsidR="00000000" w:rsidDel="00000000" w:rsidP="00000000" w:rsidRDefault="00000000" w:rsidRPr="00000000" w14:paraId="00000030">
      <w:pPr>
        <w:spacing w:after="120" w:lineRule="auto"/>
        <w:ind w:firstLine="567"/>
        <w:jc w:val="both"/>
        <w:rPr>
          <w:sz w:val="24"/>
          <w:szCs w:val="24"/>
        </w:rPr>
      </w:pPr>
      <w:r w:rsidDel="00000000" w:rsidR="00000000" w:rsidRPr="00000000">
        <w:rPr>
          <w:b w:val="1"/>
          <w:i w:val="1"/>
          <w:sz w:val="24"/>
          <w:szCs w:val="24"/>
          <w:rtl w:val="0"/>
        </w:rPr>
        <w:t xml:space="preserve">Предмет вивчення</w:t>
      </w:r>
      <w:r w:rsidDel="00000000" w:rsidR="00000000" w:rsidRPr="00000000">
        <w:rPr>
          <w:sz w:val="24"/>
          <w:szCs w:val="24"/>
          <w:rtl w:val="0"/>
        </w:rPr>
        <w:t xml:space="preserve"> включає принципи автоматизації, архітектуру виробничих систем, методи контролю та управління процесами, роботизовані системи, автоматизоване складання, обробку даних та комп'ютерно-інтегровані системи виробництва.</w:t>
      </w:r>
    </w:p>
    <w:p w:rsidR="00000000" w:rsidDel="00000000" w:rsidP="00000000" w:rsidRDefault="00000000" w:rsidRPr="00000000" w14:paraId="00000031">
      <w:pPr>
        <w:spacing w:after="240" w:before="240" w:lineRule="auto"/>
        <w:jc w:val="both"/>
        <w:rPr>
          <w:sz w:val="24"/>
          <w:szCs w:val="24"/>
        </w:rPr>
      </w:pPr>
      <w:r w:rsidDel="00000000" w:rsidR="00000000" w:rsidRPr="00000000">
        <w:rPr>
          <w:sz w:val="24"/>
          <w:szCs w:val="24"/>
          <w:rtl w:val="0"/>
        </w:rPr>
        <w:t xml:space="preserve">У процесі вивчення дисципліни студент опанує знаннями про:</w:t>
      </w:r>
    </w:p>
    <w:p w:rsidR="00000000" w:rsidDel="00000000" w:rsidP="00000000" w:rsidRDefault="00000000" w:rsidRPr="00000000" w14:paraId="0000003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основні принципи та методи автоматизації технологічних процесів;</w:t>
      </w:r>
    </w:p>
    <w:p w:rsidR="00000000" w:rsidDel="00000000" w:rsidP="00000000" w:rsidRDefault="00000000" w:rsidRPr="00000000" w14:paraId="0000003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засоби комп'ютерно-інтегрованого управління виробництвом;</w:t>
      </w:r>
    </w:p>
    <w:p w:rsidR="00000000" w:rsidDel="00000000" w:rsidP="00000000" w:rsidRDefault="00000000" w:rsidRPr="00000000" w14:paraId="0000003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архітектуру та компоненти автоматизованих систем управління;</w:t>
      </w:r>
    </w:p>
    <w:p w:rsidR="00000000" w:rsidDel="00000000" w:rsidP="00000000" w:rsidRDefault="00000000" w:rsidRPr="00000000" w14:paraId="0000003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сучасні підходи до роботизації та автоматизованого складання;</w:t>
      </w:r>
    </w:p>
    <w:p w:rsidR="00000000" w:rsidDel="00000000" w:rsidP="00000000" w:rsidRDefault="00000000" w:rsidRPr="00000000" w14:paraId="0000003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методи моніторингу та контролю якості на різних етапах виробничого процесу.</w:t>
      </w:r>
    </w:p>
    <w:p w:rsidR="00000000" w:rsidDel="00000000" w:rsidP="00000000" w:rsidRDefault="00000000" w:rsidRPr="00000000" w14:paraId="00000037">
      <w:pPr>
        <w:spacing w:after="240" w:before="240" w:lineRule="auto"/>
        <w:ind w:firstLine="720"/>
        <w:jc w:val="both"/>
        <w:rPr>
          <w:sz w:val="24"/>
          <w:szCs w:val="24"/>
        </w:rPr>
      </w:pPr>
      <w:r w:rsidDel="00000000" w:rsidR="00000000" w:rsidRPr="00000000">
        <w:rPr>
          <w:sz w:val="24"/>
          <w:szCs w:val="24"/>
          <w:rtl w:val="0"/>
        </w:rPr>
        <w:t xml:space="preserve">Таким чином, дисципліна забезпечує студентів необхідними знаннями та навичками для успішного проєктування та впровадження автоматизованих систем на сучасних промислових підприємствах.</w:t>
      </w:r>
    </w:p>
    <w:p w:rsidR="00000000" w:rsidDel="00000000" w:rsidP="00000000" w:rsidRDefault="00000000" w:rsidRPr="00000000" w14:paraId="00000038">
      <w:pPr>
        <w:spacing w:after="120" w:lineRule="auto"/>
        <w:ind w:firstLine="567"/>
        <w:jc w:val="both"/>
        <w:rPr>
          <w:b w:val="1"/>
          <w:color w:val="000000"/>
          <w:sz w:val="24"/>
          <w:szCs w:val="24"/>
        </w:rPr>
      </w:pPr>
      <w:r w:rsidDel="00000000" w:rsidR="00000000" w:rsidRPr="00000000">
        <w:rPr>
          <w:color w:val="000000"/>
          <w:sz w:val="24"/>
          <w:szCs w:val="24"/>
          <w:rtl w:val="0"/>
        </w:rPr>
        <w:t xml:space="preserve">Засвоєння дисципліни має забезпечити у студентів наступні </w:t>
      </w:r>
      <w:r w:rsidDel="00000000" w:rsidR="00000000" w:rsidRPr="00000000">
        <w:rPr>
          <w:b w:val="1"/>
          <w:color w:val="000000"/>
          <w:sz w:val="24"/>
          <w:szCs w:val="24"/>
          <w:rtl w:val="0"/>
        </w:rPr>
        <w:t xml:space="preserve">компетентності:</w:t>
      </w:r>
    </w:p>
    <w:p w:rsidR="00000000" w:rsidDel="00000000" w:rsidP="00000000" w:rsidRDefault="00000000" w:rsidRPr="00000000" w14:paraId="0000003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color w:val="000000"/>
          <w:sz w:val="24"/>
          <w:szCs w:val="24"/>
          <w:rtl w:val="0"/>
        </w:rPr>
        <w:t xml:space="preserve">Здатність застосовувати типові аналітичні методи та комп'ютерні програмні засоби для розв'язування інженерних завдань галузевого машинобудування, ефективні кількісні методи математики, фізики, інженерних наук, а також відповідне комп'ютерне програмне забезпечення для розв’язування інженерних задач галузевого машинобудування (ФК1);</w:t>
      </w:r>
    </w:p>
    <w:p w:rsidR="00000000" w:rsidDel="00000000" w:rsidP="00000000" w:rsidRDefault="00000000" w:rsidRPr="00000000" w14:paraId="0000003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color w:val="000000"/>
          <w:sz w:val="24"/>
          <w:szCs w:val="24"/>
          <w:rtl w:val="0"/>
        </w:rPr>
        <w:t xml:space="preserve">Здатність втілювати інженерні розробки у галузевому машинобудуванні з урахуванням технічних, організаційних, правових, економічних та екологічних аспектів за усім життєвим циклом машини: від </w:t>
      </w:r>
      <w:r w:rsidDel="00000000" w:rsidR="00000000" w:rsidRPr="00000000">
        <w:rPr>
          <w:sz w:val="24"/>
          <w:szCs w:val="24"/>
          <w:rtl w:val="0"/>
        </w:rPr>
        <w:t xml:space="preserve">проєкт</w:t>
      </w:r>
      <w:r w:rsidDel="00000000" w:rsidR="00000000" w:rsidRPr="00000000">
        <w:rPr>
          <w:color w:val="000000"/>
          <w:sz w:val="24"/>
          <w:szCs w:val="24"/>
          <w:rtl w:val="0"/>
        </w:rPr>
        <w:t xml:space="preserve">ування, конструювання, експлуатації, підтримання працездатності, діагностики та утилізації (ФК4);</w:t>
      </w:r>
    </w:p>
    <w:p w:rsidR="00000000" w:rsidDel="00000000" w:rsidP="00000000" w:rsidRDefault="00000000" w:rsidRPr="00000000" w14:paraId="0000003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color w:val="000000"/>
          <w:sz w:val="24"/>
          <w:szCs w:val="24"/>
          <w:rtl w:val="0"/>
        </w:rPr>
        <w:t xml:space="preserve">Здатність аналізувати, обирати, призначати процеси та обладнання виробництва полімерних та будівельних матеріалів і виробів (ФК11);</w:t>
      </w:r>
    </w:p>
    <w:p w:rsidR="00000000" w:rsidDel="00000000" w:rsidP="00000000" w:rsidRDefault="00000000" w:rsidRPr="00000000" w14:paraId="0000003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color w:val="000000"/>
          <w:sz w:val="24"/>
          <w:szCs w:val="24"/>
          <w:rtl w:val="0"/>
        </w:rPr>
        <w:t xml:space="preserve">Здатність описувати та класифікувати широке коло технічних об’єктів та процесів, що ґрунтується на глибокому знанні та розумінні, знаннях суміжних технічних наук (ФК13);</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sz w:val="24"/>
          <w:szCs w:val="24"/>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720"/>
        <w:jc w:val="both"/>
        <w:rPr>
          <w:b w:val="1"/>
          <w:color w:val="000000"/>
          <w:sz w:val="24"/>
          <w:szCs w:val="24"/>
        </w:rPr>
      </w:pPr>
      <w:r w:rsidDel="00000000" w:rsidR="00000000" w:rsidRPr="00000000">
        <w:rPr>
          <w:color w:val="000000"/>
          <w:sz w:val="24"/>
          <w:szCs w:val="24"/>
          <w:rtl w:val="0"/>
        </w:rPr>
        <w:t xml:space="preserve">Згідно до вимог освітньої програми, студенти після ї засвоєння навчальної дисципліни «Автоматизація та основи автоматики», мають продемонструвати такі </w:t>
      </w:r>
      <w:r w:rsidDel="00000000" w:rsidR="00000000" w:rsidRPr="00000000">
        <w:rPr>
          <w:b w:val="1"/>
          <w:color w:val="000000"/>
          <w:sz w:val="24"/>
          <w:szCs w:val="24"/>
          <w:rtl w:val="0"/>
        </w:rPr>
        <w:t xml:space="preserve">програмні результати навчання: </w:t>
      </w:r>
    </w:p>
    <w:p w:rsidR="00000000" w:rsidDel="00000000" w:rsidP="00000000" w:rsidRDefault="00000000" w:rsidRPr="00000000" w14:paraId="0000003F">
      <w:pPr>
        <w:spacing w:after="120" w:before="120" w:lineRule="auto"/>
        <w:ind w:firstLine="567"/>
        <w:jc w:val="both"/>
        <w:rPr>
          <w:b w:val="1"/>
          <w:color w:val="000000"/>
          <w:sz w:val="24"/>
          <w:szCs w:val="24"/>
        </w:rPr>
      </w:pPr>
      <w:r w:rsidDel="00000000" w:rsidR="00000000" w:rsidRPr="00000000">
        <w:rPr>
          <w:b w:val="1"/>
          <w:color w:val="000000"/>
          <w:sz w:val="24"/>
          <w:szCs w:val="24"/>
          <w:rtl w:val="0"/>
        </w:rPr>
        <w:t xml:space="preserve">Знання:</w:t>
      </w:r>
    </w:p>
    <w:p w:rsidR="00000000" w:rsidDel="00000000" w:rsidP="00000000" w:rsidRDefault="00000000" w:rsidRPr="00000000" w14:paraId="0000004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Знати і розуміти системи автоматичного керування об'єктами та процесами галузевого машинобудування, мати навички їх практичного використання (РН3);</w:t>
      </w:r>
      <w:r w:rsidDel="00000000" w:rsidR="00000000" w:rsidRPr="00000000">
        <w:rPr>
          <w:rtl w:val="0"/>
        </w:rPr>
      </w:r>
    </w:p>
    <w:p w:rsidR="00000000" w:rsidDel="00000000" w:rsidP="00000000" w:rsidRDefault="00000000" w:rsidRPr="00000000" w14:paraId="00000041">
      <w:pPr>
        <w:spacing w:after="120" w:before="120" w:lineRule="auto"/>
        <w:ind w:firstLine="567"/>
        <w:jc w:val="both"/>
        <w:rPr>
          <w:b w:val="1"/>
          <w:color w:val="000000"/>
          <w:sz w:val="24"/>
          <w:szCs w:val="24"/>
        </w:rPr>
      </w:pPr>
      <w:r w:rsidDel="00000000" w:rsidR="00000000" w:rsidRPr="00000000">
        <w:rPr>
          <w:b w:val="1"/>
          <w:color w:val="000000"/>
          <w:sz w:val="24"/>
          <w:szCs w:val="24"/>
          <w:rtl w:val="0"/>
        </w:rPr>
        <w:t xml:space="preserve">Уміння:</w:t>
      </w:r>
    </w:p>
    <w:p w:rsidR="00000000" w:rsidDel="00000000" w:rsidP="00000000" w:rsidRDefault="00000000" w:rsidRPr="00000000" w14:paraId="0000004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color w:val="000000"/>
          <w:sz w:val="24"/>
          <w:szCs w:val="24"/>
          <w:rtl w:val="0"/>
        </w:rPr>
        <w:t xml:space="preserve">Аналізувати інженерні об’єкти, процеси та методи (РН5);</w:t>
      </w:r>
    </w:p>
    <w:p w:rsidR="00000000" w:rsidDel="00000000" w:rsidP="00000000" w:rsidRDefault="00000000" w:rsidRPr="00000000" w14:paraId="0000004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color w:val="000000"/>
          <w:sz w:val="24"/>
          <w:szCs w:val="24"/>
          <w:rtl w:val="0"/>
        </w:rPr>
        <w:t xml:space="preserve">Готувати виробництво та експлуатувати вироби, застосовуючи автоматичні системи підтримування життєвого циклу (РН7);</w:t>
      </w:r>
    </w:p>
    <w:p w:rsidR="00000000" w:rsidDel="00000000" w:rsidP="00000000" w:rsidRDefault="00000000" w:rsidRPr="00000000" w14:paraId="0000004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color w:val="000000"/>
          <w:sz w:val="24"/>
          <w:szCs w:val="24"/>
          <w:rtl w:val="0"/>
        </w:rPr>
        <w:t xml:space="preserve">Обирати і застосовувати потрібне обладнання, інструменти та методи (РН9);</w:t>
      </w:r>
    </w:p>
    <w:p w:rsidR="00000000" w:rsidDel="00000000" w:rsidP="00000000" w:rsidRDefault="00000000" w:rsidRPr="00000000" w14:paraId="0000004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color w:val="000000"/>
          <w:sz w:val="24"/>
          <w:szCs w:val="24"/>
          <w:rtl w:val="0"/>
        </w:rPr>
        <w:t xml:space="preserve">Застосовувати засоби технічного контролю для оцінювання параметрів об'єктів і процесів у галузевому машинобудуванні (РН12);</w:t>
      </w:r>
    </w:p>
    <w:p w:rsidR="00000000" w:rsidDel="00000000" w:rsidP="00000000" w:rsidRDefault="00000000" w:rsidRPr="00000000" w14:paraId="0000004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sz w:val="24"/>
          <w:szCs w:val="24"/>
        </w:rPr>
      </w:pPr>
      <w:r w:rsidDel="00000000" w:rsidR="00000000" w:rsidRPr="00000000">
        <w:rPr>
          <w:color w:val="000000"/>
          <w:sz w:val="24"/>
          <w:szCs w:val="24"/>
          <w:rtl w:val="0"/>
        </w:rPr>
        <w:t xml:space="preserve">Знати та розуміти суміжні галузі (механіку рідин і газів, теплотехніку, електротехніку, електроніку) і вміти виявляти міждисциплінарні зв’язки на рівні, необхідному для виконання інших вимог освітньої програми (РН17).</w:t>
      </w:r>
      <w:r w:rsidDel="00000000" w:rsidR="00000000" w:rsidRPr="00000000">
        <w:rPr>
          <w:rtl w:val="0"/>
        </w:rPr>
      </w:r>
    </w:p>
    <w:p w:rsidR="00000000" w:rsidDel="00000000" w:rsidP="00000000" w:rsidRDefault="00000000" w:rsidRPr="00000000" w14:paraId="00000047">
      <w:pPr>
        <w:pStyle w:val="Heading1"/>
        <w:numPr>
          <w:ilvl w:val="0"/>
          <w:numId w:val="8"/>
        </w:numPr>
        <w:tabs>
          <w:tab w:val="left" w:leader="none" w:pos="284"/>
        </w:tabs>
        <w:spacing w:before="240"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Пререквізити та постреквізити дисципліни (місце в структурно-логічній схемі навчання за відповідною освітньою програмою)</w:t>
      </w:r>
    </w:p>
    <w:p w:rsidR="00000000" w:rsidDel="00000000" w:rsidP="00000000" w:rsidRDefault="00000000" w:rsidRPr="00000000" w14:paraId="00000048">
      <w:pPr>
        <w:spacing w:after="120" w:lineRule="auto"/>
        <w:ind w:firstLine="567"/>
        <w:jc w:val="both"/>
        <w:rPr>
          <w:sz w:val="24"/>
          <w:szCs w:val="24"/>
        </w:rPr>
      </w:pPr>
      <w:r w:rsidDel="00000000" w:rsidR="00000000" w:rsidRPr="00000000">
        <w:rPr>
          <w:sz w:val="24"/>
          <w:szCs w:val="24"/>
          <w:rtl w:val="0"/>
        </w:rPr>
        <w:t xml:space="preserve">Дана навчальна дисципліна є обов'язковою</w:t>
      </w:r>
      <w:r w:rsidDel="00000000" w:rsidR="00000000" w:rsidRPr="00000000">
        <w:rPr>
          <w:sz w:val="24"/>
          <w:szCs w:val="24"/>
          <w:rtl w:val="0"/>
        </w:rPr>
        <w:t xml:space="preserve"> і входить у структурно-логічну схему навчання за освітніми програмами. Для успішного освоєння даної дисципліни студент повинен відповідати усім наступним критеріям:</w:t>
      </w:r>
    </w:p>
    <w:p w:rsidR="00000000" w:rsidDel="00000000" w:rsidP="00000000" w:rsidRDefault="00000000" w:rsidRPr="00000000" w14:paraId="0000004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мати </w:t>
      </w:r>
      <w:r w:rsidDel="00000000" w:rsidR="00000000" w:rsidRPr="00000000">
        <w:rPr>
          <w:sz w:val="24"/>
          <w:szCs w:val="24"/>
          <w:rtl w:val="0"/>
        </w:rPr>
        <w:t xml:space="preserve">вміння</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та навички роботи з прикладним програмним забезпеченням на рівні впевненого користувача;</w:t>
      </w:r>
    </w:p>
    <w:p w:rsidR="00000000" w:rsidDel="00000000" w:rsidP="00000000" w:rsidRDefault="00000000" w:rsidRPr="00000000" w14:paraId="0000004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знати та розуміти </w:t>
      </w:r>
      <w:r w:rsidDel="00000000" w:rsidR="00000000" w:rsidRPr="00000000">
        <w:rPr>
          <w:sz w:val="24"/>
          <w:szCs w:val="24"/>
          <w:rtl w:val="0"/>
        </w:rPr>
        <w:t xml:space="preserve">базові принципи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організації інформації у комп’ютерних системах.</w:t>
      </w:r>
    </w:p>
    <w:p w:rsidR="00000000" w:rsidDel="00000000" w:rsidP="00000000" w:rsidRDefault="00000000" w:rsidRPr="00000000" w14:paraId="0000004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засвоїти курси «</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Вища математика», «Технологічні основи машинобудування»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або аналогічні ним.</w:t>
      </w:r>
    </w:p>
    <w:p w:rsidR="00000000" w:rsidDel="00000000" w:rsidP="00000000" w:rsidRDefault="00000000" w:rsidRPr="00000000" w14:paraId="0000004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бути зацікавленим у набутті знань та досвіду у проєктуванні та експлуатації систем автоматизації технологічними процесами.</w:t>
      </w:r>
    </w:p>
    <w:p w:rsidR="00000000" w:rsidDel="00000000" w:rsidP="00000000" w:rsidRDefault="00000000" w:rsidRPr="00000000" w14:paraId="0000004D">
      <w:pPr>
        <w:spacing w:after="120" w:before="120" w:lineRule="auto"/>
        <w:ind w:firstLine="567"/>
        <w:jc w:val="both"/>
        <w:rPr>
          <w:sz w:val="24"/>
          <w:szCs w:val="24"/>
        </w:rPr>
      </w:pPr>
      <w:r w:rsidDel="00000000" w:rsidR="00000000" w:rsidRPr="00000000">
        <w:rPr>
          <w:sz w:val="24"/>
          <w:szCs w:val="24"/>
          <w:rtl w:val="0"/>
        </w:rPr>
        <w:t xml:space="preserve">Знання, уміння та досвід, одержані під час вивчення цієї дисципліни будуть корисними для:</w:t>
      </w:r>
    </w:p>
    <w:p w:rsidR="00000000" w:rsidDel="00000000" w:rsidP="00000000" w:rsidRDefault="00000000" w:rsidRPr="00000000" w14:paraId="0000004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опанування дисципліни «Основи застосування CAD/CAM/CAE»</w:t>
      </w:r>
      <w:r w:rsidDel="00000000" w:rsidR="00000000" w:rsidRPr="00000000">
        <w:rPr>
          <w:rFonts w:ascii="Times New Roman" w:cs="Times New Roman" w:eastAsia="Times New Roman" w:hAnsi="Times New Roman"/>
          <w:b w:val="0"/>
          <w:i w:val="0"/>
          <w:smallCaps w:val="0"/>
          <w:strike w:val="0"/>
          <w:color w:val="00b050"/>
          <w:sz w:val="24"/>
          <w:szCs w:val="24"/>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проходження практики та виконання дипломного </w:t>
      </w:r>
      <w:r w:rsidDel="00000000" w:rsidR="00000000" w:rsidRPr="00000000">
        <w:rPr>
          <w:sz w:val="24"/>
          <w:szCs w:val="24"/>
          <w:rtl w:val="0"/>
        </w:rPr>
        <w:t xml:space="preserve">проєкт</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w:t>
      </w:r>
    </w:p>
    <w:p w:rsidR="00000000" w:rsidDel="00000000" w:rsidP="00000000" w:rsidRDefault="00000000" w:rsidRPr="00000000" w14:paraId="0000005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0" w:line="276"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подальшої професійної діяльності.</w:t>
      </w:r>
    </w:p>
    <w:p w:rsidR="00000000" w:rsidDel="00000000" w:rsidP="00000000" w:rsidRDefault="00000000" w:rsidRPr="00000000" w14:paraId="00000051">
      <w:pPr>
        <w:pStyle w:val="Heading1"/>
        <w:numPr>
          <w:ilvl w:val="0"/>
          <w:numId w:val="8"/>
        </w:numPr>
        <w:tabs>
          <w:tab w:val="left" w:leader="none" w:pos="284"/>
        </w:tabs>
        <w:spacing w:before="240"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Зміст навчальної дисципліни </w:t>
      </w:r>
    </w:p>
    <w:p w:rsidR="00000000" w:rsidDel="00000000" w:rsidP="00000000" w:rsidRDefault="00000000" w:rsidRPr="00000000" w14:paraId="00000052">
      <w:pPr>
        <w:spacing w:after="120" w:before="120" w:lineRule="auto"/>
        <w:ind w:firstLine="567"/>
        <w:jc w:val="both"/>
        <w:rPr>
          <w:sz w:val="24"/>
          <w:szCs w:val="24"/>
        </w:rPr>
      </w:pPr>
      <w:r w:rsidDel="00000000" w:rsidR="00000000" w:rsidRPr="00000000">
        <w:rPr>
          <w:sz w:val="24"/>
          <w:szCs w:val="24"/>
          <w:rtl w:val="0"/>
        </w:rPr>
        <w:t xml:space="preserve">Навчальна дисципліна «</w:t>
      </w:r>
      <w:r w:rsidDel="00000000" w:rsidR="00000000" w:rsidRPr="00000000">
        <w:rPr>
          <w:color w:val="000000"/>
          <w:sz w:val="24"/>
          <w:szCs w:val="24"/>
          <w:rtl w:val="0"/>
        </w:rPr>
        <w:t xml:space="preserve">Автоматизація та основи автоматики</w:t>
      </w:r>
      <w:r w:rsidDel="00000000" w:rsidR="00000000" w:rsidRPr="00000000">
        <w:rPr>
          <w:sz w:val="24"/>
          <w:szCs w:val="24"/>
          <w:rtl w:val="0"/>
        </w:rPr>
        <w:t xml:space="preserve">» складається з наступних тем:</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sz w:val="24"/>
          <w:szCs w:val="24"/>
        </w:rPr>
      </w:pPr>
      <w:r w:rsidDel="00000000" w:rsidR="00000000" w:rsidRPr="00000000">
        <w:rPr>
          <w:b w:val="1"/>
          <w:sz w:val="24"/>
          <w:szCs w:val="24"/>
          <w:rtl w:val="0"/>
        </w:rPr>
        <w:t xml:space="preserve">Вступ до автоматизації та комп'ютерно-інтегрованого виробництва</w:t>
      </w:r>
      <w:r w:rsidDel="00000000" w:rsidR="00000000" w:rsidRPr="00000000">
        <w:rPr>
          <w:sz w:val="24"/>
          <w:szCs w:val="24"/>
          <w:rtl w:val="0"/>
        </w:rPr>
        <w:t xml:space="preserve">:</w:t>
      </w:r>
    </w:p>
    <w:p w:rsidR="00000000" w:rsidDel="00000000" w:rsidP="00000000" w:rsidRDefault="00000000" w:rsidRPr="00000000" w14:paraId="0000005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Історія розвитку автоматизації.</w:t>
      </w:r>
    </w:p>
    <w:p w:rsidR="00000000" w:rsidDel="00000000" w:rsidP="00000000" w:rsidRDefault="00000000" w:rsidRPr="00000000" w14:paraId="0000005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Основні концепції автоматизованого виробництва.</w:t>
      </w:r>
    </w:p>
    <w:p w:rsidR="00000000" w:rsidDel="00000000" w:rsidP="00000000" w:rsidRDefault="00000000" w:rsidRPr="00000000" w14:paraId="0000005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Визначення комп'ютерно-інтегрованого виробництва.</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sz w:val="24"/>
          <w:szCs w:val="24"/>
        </w:rPr>
      </w:pPr>
      <w:r w:rsidDel="00000000" w:rsidR="00000000" w:rsidRPr="00000000">
        <w:rPr>
          <w:b w:val="1"/>
          <w:sz w:val="24"/>
          <w:szCs w:val="24"/>
          <w:rtl w:val="0"/>
        </w:rPr>
        <w:t xml:space="preserve">Типи виробничих систем і рівні автоматизації</w:t>
      </w:r>
      <w:r w:rsidDel="00000000" w:rsidR="00000000" w:rsidRPr="00000000">
        <w:rPr>
          <w:sz w:val="24"/>
          <w:szCs w:val="24"/>
          <w:rtl w:val="0"/>
        </w:rPr>
        <w:t xml:space="preserve">:</w:t>
      </w:r>
    </w:p>
    <w:p w:rsidR="00000000" w:rsidDel="00000000" w:rsidP="00000000" w:rsidRDefault="00000000" w:rsidRPr="00000000" w14:paraId="0000005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Класифікація виробничих систем.</w:t>
      </w:r>
    </w:p>
    <w:p w:rsidR="00000000" w:rsidDel="00000000" w:rsidP="00000000" w:rsidRDefault="00000000" w:rsidRPr="00000000" w14:paraId="0000005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Структурні рівні автоматизації: від окремих машин до систем управління підприємством.</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sz w:val="24"/>
          <w:szCs w:val="24"/>
        </w:rPr>
      </w:pPr>
      <w:r w:rsidDel="00000000" w:rsidR="00000000" w:rsidRPr="00000000">
        <w:rPr>
          <w:b w:val="1"/>
          <w:sz w:val="24"/>
          <w:szCs w:val="24"/>
          <w:rtl w:val="0"/>
        </w:rPr>
        <w:t xml:space="preserve">Автоматизовані системи управління виробництвом</w:t>
      </w:r>
      <w:r w:rsidDel="00000000" w:rsidR="00000000" w:rsidRPr="00000000">
        <w:rPr>
          <w:sz w:val="24"/>
          <w:szCs w:val="24"/>
          <w:rtl w:val="0"/>
        </w:rPr>
        <w:t xml:space="preserve">:</w:t>
      </w:r>
    </w:p>
    <w:p w:rsidR="00000000" w:rsidDel="00000000" w:rsidP="00000000" w:rsidRDefault="00000000" w:rsidRPr="00000000" w14:paraId="0000005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Ієрархічна структура систем управління виробництвом.</w:t>
      </w:r>
    </w:p>
    <w:p w:rsidR="00000000" w:rsidDel="00000000" w:rsidP="00000000" w:rsidRDefault="00000000" w:rsidRPr="00000000" w14:paraId="0000005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Функції автоматизованих систем управління виробничими процесами.</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sz w:val="24"/>
          <w:szCs w:val="24"/>
        </w:rPr>
      </w:pPr>
      <w:r w:rsidDel="00000000" w:rsidR="00000000" w:rsidRPr="00000000">
        <w:rPr>
          <w:b w:val="1"/>
          <w:sz w:val="24"/>
          <w:szCs w:val="24"/>
          <w:rtl w:val="0"/>
        </w:rPr>
        <w:t xml:space="preserve">Технологічні процеси та автоматизація</w:t>
      </w:r>
      <w:r w:rsidDel="00000000" w:rsidR="00000000" w:rsidRPr="00000000">
        <w:rPr>
          <w:sz w:val="24"/>
          <w:szCs w:val="24"/>
          <w:rtl w:val="0"/>
        </w:rPr>
        <w:t xml:space="preserve">:</w:t>
      </w:r>
    </w:p>
    <w:p w:rsidR="00000000" w:rsidDel="00000000" w:rsidP="00000000" w:rsidRDefault="00000000" w:rsidRPr="00000000" w14:paraId="0000005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Автоматизація виробничих операцій.</w:t>
      </w:r>
    </w:p>
    <w:p w:rsidR="00000000" w:rsidDel="00000000" w:rsidP="00000000" w:rsidRDefault="00000000" w:rsidRPr="00000000" w14:paraId="0000005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Програмне керування технологічними процесами.</w:t>
      </w:r>
    </w:p>
    <w:p w:rsidR="00000000" w:rsidDel="00000000" w:rsidP="00000000" w:rsidRDefault="00000000" w:rsidRPr="00000000" w14:paraId="0000006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Управління виробничими ресурсами.</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sz w:val="24"/>
          <w:szCs w:val="24"/>
        </w:rPr>
      </w:pPr>
      <w:r w:rsidDel="00000000" w:rsidR="00000000" w:rsidRPr="00000000">
        <w:rPr>
          <w:b w:val="1"/>
          <w:sz w:val="24"/>
          <w:szCs w:val="24"/>
          <w:rtl w:val="0"/>
        </w:rPr>
        <w:t xml:space="preserve">Роботизовані системи та робототехніка у виробництві</w:t>
      </w:r>
      <w:r w:rsidDel="00000000" w:rsidR="00000000" w:rsidRPr="00000000">
        <w:rPr>
          <w:sz w:val="24"/>
          <w:szCs w:val="24"/>
          <w:rtl w:val="0"/>
        </w:rPr>
        <w:t xml:space="preserve">:</w:t>
      </w:r>
    </w:p>
    <w:p w:rsidR="00000000" w:rsidDel="00000000" w:rsidP="00000000" w:rsidRDefault="00000000" w:rsidRPr="00000000" w14:paraId="0000006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Основні типи роботів та їх застосування.</w:t>
      </w:r>
    </w:p>
    <w:p w:rsidR="00000000" w:rsidDel="00000000" w:rsidP="00000000" w:rsidRDefault="00000000" w:rsidRPr="00000000" w14:paraId="0000006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Програмування та інтеграція роботів у виробничі системи.</w:t>
      </w:r>
    </w:p>
    <w:p w:rsidR="00000000" w:rsidDel="00000000" w:rsidP="00000000" w:rsidRDefault="00000000" w:rsidRPr="00000000" w14:paraId="0000006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Роботизовані системи складання та зварювання.</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sz w:val="24"/>
          <w:szCs w:val="24"/>
        </w:rPr>
      </w:pPr>
      <w:r w:rsidDel="00000000" w:rsidR="00000000" w:rsidRPr="00000000">
        <w:rPr>
          <w:b w:val="1"/>
          <w:sz w:val="24"/>
          <w:szCs w:val="24"/>
          <w:rtl w:val="0"/>
        </w:rPr>
        <w:t xml:space="preserve">Автоматизоване управління якістю продукції</w:t>
      </w:r>
      <w:r w:rsidDel="00000000" w:rsidR="00000000" w:rsidRPr="00000000">
        <w:rPr>
          <w:sz w:val="24"/>
          <w:szCs w:val="24"/>
          <w:rtl w:val="0"/>
        </w:rPr>
        <w:t xml:space="preserve">:</w:t>
      </w:r>
    </w:p>
    <w:p w:rsidR="00000000" w:rsidDel="00000000" w:rsidP="00000000" w:rsidRDefault="00000000" w:rsidRPr="00000000" w14:paraId="0000006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Методи контролю якості в автоматизованих системах.</w:t>
      </w:r>
    </w:p>
    <w:p w:rsidR="00000000" w:rsidDel="00000000" w:rsidP="00000000" w:rsidRDefault="00000000" w:rsidRPr="00000000" w14:paraId="0000006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Вимірювальні системи та їх інтеграція у виробничі процеси.</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sz w:val="24"/>
          <w:szCs w:val="24"/>
        </w:rPr>
      </w:pPr>
      <w:r w:rsidDel="00000000" w:rsidR="00000000" w:rsidRPr="00000000">
        <w:rPr>
          <w:b w:val="1"/>
          <w:sz w:val="24"/>
          <w:szCs w:val="24"/>
          <w:rtl w:val="0"/>
        </w:rPr>
        <w:t xml:space="preserve">Програмне забезпечення для автоматизації виробництва</w:t>
      </w:r>
      <w:r w:rsidDel="00000000" w:rsidR="00000000" w:rsidRPr="00000000">
        <w:rPr>
          <w:sz w:val="24"/>
          <w:szCs w:val="24"/>
          <w:rtl w:val="0"/>
        </w:rPr>
        <w:t xml:space="preserve">:</w:t>
      </w:r>
    </w:p>
    <w:p w:rsidR="00000000" w:rsidDel="00000000" w:rsidP="00000000" w:rsidRDefault="00000000" w:rsidRPr="00000000" w14:paraId="0000006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Огляд програмних комплексів для автоматизації.</w:t>
      </w:r>
    </w:p>
    <w:p w:rsidR="00000000" w:rsidDel="00000000" w:rsidP="00000000" w:rsidRDefault="00000000" w:rsidRPr="00000000" w14:paraId="0000006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Підходи до вибору та розробки програмного забезпечення для систем управління виробництвом.</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sz w:val="24"/>
          <w:szCs w:val="24"/>
        </w:rPr>
      </w:pPr>
      <w:r w:rsidDel="00000000" w:rsidR="00000000" w:rsidRPr="00000000">
        <w:rPr>
          <w:b w:val="1"/>
          <w:sz w:val="24"/>
          <w:szCs w:val="24"/>
          <w:rtl w:val="0"/>
        </w:rPr>
        <w:t xml:space="preserve">Комп'ютерно-інтегровані виробничі системи (CIM)</w:t>
      </w:r>
      <w:r w:rsidDel="00000000" w:rsidR="00000000" w:rsidRPr="00000000">
        <w:rPr>
          <w:sz w:val="24"/>
          <w:szCs w:val="24"/>
          <w:rtl w:val="0"/>
        </w:rPr>
        <w:t xml:space="preserve">:</w:t>
      </w:r>
    </w:p>
    <w:p w:rsidR="00000000" w:rsidDel="00000000" w:rsidP="00000000" w:rsidRDefault="00000000" w:rsidRPr="00000000" w14:paraId="0000006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Концепція CIM та її компоненти.</w:t>
      </w:r>
    </w:p>
    <w:p w:rsidR="00000000" w:rsidDel="00000000" w:rsidP="00000000" w:rsidRDefault="00000000" w:rsidRPr="00000000" w14:paraId="0000006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Інформаційні потоки в комп'ютерно-інтегрованих виробничих системах.</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sz w:val="24"/>
          <w:szCs w:val="24"/>
        </w:rPr>
      </w:pPr>
      <w:r w:rsidDel="00000000" w:rsidR="00000000" w:rsidRPr="00000000">
        <w:rPr>
          <w:b w:val="1"/>
          <w:sz w:val="24"/>
          <w:szCs w:val="24"/>
          <w:rtl w:val="0"/>
        </w:rPr>
        <w:t xml:space="preserve">Сучасні тенденції в автоматизації та цифровізації виробництва</w:t>
      </w:r>
      <w:r w:rsidDel="00000000" w:rsidR="00000000" w:rsidRPr="00000000">
        <w:rPr>
          <w:sz w:val="24"/>
          <w:szCs w:val="24"/>
          <w:rtl w:val="0"/>
        </w:rPr>
        <w:t xml:space="preserve">:</w:t>
      </w:r>
    </w:p>
    <w:p w:rsidR="00000000" w:rsidDel="00000000" w:rsidP="00000000" w:rsidRDefault="00000000" w:rsidRPr="00000000" w14:paraId="0000006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Індустрія 4.0 та концепція "розумних фабрик".</w:t>
      </w:r>
    </w:p>
    <w:p w:rsidR="00000000" w:rsidDel="00000000" w:rsidP="00000000" w:rsidRDefault="00000000" w:rsidRPr="00000000" w14:paraId="0000007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Times New Roman" w:cs="Times New Roman" w:eastAsia="Times New Roman" w:hAnsi="Times New Roman"/>
          <w:sz w:val="24"/>
          <w:szCs w:val="24"/>
        </w:rPr>
      </w:pPr>
      <w:r w:rsidDel="00000000" w:rsidR="00000000" w:rsidRPr="00000000">
        <w:rPr>
          <w:sz w:val="24"/>
          <w:szCs w:val="24"/>
          <w:rtl w:val="0"/>
        </w:rPr>
        <w:t xml:space="preserve">Використання штучного інтелекту та великих даних в автоматизованих виробничих системах.</w:t>
      </w:r>
    </w:p>
    <w:p w:rsidR="00000000" w:rsidDel="00000000" w:rsidP="00000000" w:rsidRDefault="00000000" w:rsidRPr="00000000" w14:paraId="00000071">
      <w:pPr>
        <w:pStyle w:val="Heading1"/>
        <w:numPr>
          <w:ilvl w:val="0"/>
          <w:numId w:val="8"/>
        </w:numPr>
        <w:tabs>
          <w:tab w:val="left" w:leader="none" w:pos="284"/>
        </w:tabs>
        <w:spacing w:before="240"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Навчальні матеріали та ресурси</w:t>
      </w:r>
    </w:p>
    <w:p w:rsidR="00000000" w:rsidDel="00000000" w:rsidP="00000000" w:rsidRDefault="00000000" w:rsidRPr="00000000" w14:paraId="00000072">
      <w:pPr>
        <w:spacing w:after="120" w:before="240" w:line="240" w:lineRule="auto"/>
        <w:jc w:val="both"/>
        <w:rPr>
          <w:b w:val="1"/>
          <w:i w:val="1"/>
          <w:sz w:val="24"/>
          <w:szCs w:val="24"/>
        </w:rPr>
      </w:pPr>
      <w:r w:rsidDel="00000000" w:rsidR="00000000" w:rsidRPr="00000000">
        <w:rPr>
          <w:b w:val="1"/>
          <w:i w:val="1"/>
          <w:sz w:val="24"/>
          <w:szCs w:val="24"/>
          <w:rtl w:val="0"/>
        </w:rPr>
        <w:t xml:space="preserve">Базова література</w:t>
      </w:r>
    </w:p>
    <w:p w:rsidR="00000000" w:rsidDel="00000000" w:rsidP="00000000" w:rsidRDefault="00000000" w:rsidRPr="00000000" w14:paraId="00000073">
      <w:pPr>
        <w:numPr>
          <w:ilvl w:val="0"/>
          <w:numId w:val="3"/>
        </w:numPr>
        <w:ind w:left="720" w:hanging="360"/>
        <w:rPr>
          <w:sz w:val="24"/>
          <w:szCs w:val="24"/>
        </w:rPr>
      </w:pPr>
      <w:r w:rsidDel="00000000" w:rsidR="00000000" w:rsidRPr="00000000">
        <w:rPr>
          <w:sz w:val="24"/>
          <w:szCs w:val="24"/>
          <w:rtl w:val="0"/>
        </w:rPr>
        <w:t xml:space="preserve">Синєглазов В.М., Сергеєв І.Ю. Автоматизація технологічних процесів: Навчальний посіб-ник. – К.: НАУ, 2010. – 506 с.</w:t>
      </w:r>
    </w:p>
    <w:p w:rsidR="00000000" w:rsidDel="00000000" w:rsidP="00000000" w:rsidRDefault="00000000" w:rsidRPr="00000000" w14:paraId="0000007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ffffff" w:val="clear"/>
        <w:tabs>
          <w:tab w:val="left" w:leader="none" w:pos="284"/>
        </w:tabs>
        <w:spacing w:after="0" w:before="0" w:line="240" w:lineRule="auto"/>
        <w:ind w:left="709" w:right="0" w:hanging="284"/>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Лукінюк М. В.</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Автоматизація типових технологічних процесів: технологічні об’єкти керування та схеми автоматизації [Текст] : навч. посіб. для студ. вищ. навч. закл., які навчаються за напрямом «Автоматизація і комп’ют.-інтегр. технології» / М. В. Лукінюк. – К.: НТУУ «КПІ», 2008. – 236 с.: іл. – Біблігр.: с. 230-231. – 200 пр. – ISBN 978-966-622-287-2.</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Доступне у у бібліотеці КПІ ім. Ігоря Сікорського. Обов’язкове. Рекомендоване детальне ознайомлення з усім виданням і повне прочитання глав 7-9.</w:t>
      </w:r>
      <w:r w:rsidDel="00000000" w:rsidR="00000000" w:rsidRPr="00000000">
        <w:rPr>
          <w:rFonts w:ascii="Times New Roman" w:cs="Times New Roman" w:eastAsia="Times New Roman" w:hAnsi="Times New Roman"/>
          <w:b w:val="0"/>
          <w:i w:val="0"/>
          <w:smallCaps w:val="0"/>
          <w:strike w:val="0"/>
          <w:color w:val="00b05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Містить матеріали дисципліни з тем 1, 2 , 3.</w:t>
      </w:r>
    </w:p>
    <w:p w:rsidR="00000000" w:rsidDel="00000000" w:rsidP="00000000" w:rsidRDefault="00000000" w:rsidRPr="00000000" w14:paraId="0000007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Оптимальне керування системами: навчальний посібник  для студентів спеціальності 151 «Автоматизація та комп'ютерно-інтегровані технології» / Л. Р. Ладієва; КПІ ім. Ігоря Сікорського. 2019, - 162 с.</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Доступне у бібліотеці КПІ ім. Ігоря Сікорського. Обов’язкове. Рекомендоване детальне ознайомлення з усім виданням і повне прочитання глав 3-6. Містить матеріали дисципліни з теми 1.</w:t>
      </w:r>
    </w:p>
    <w:p w:rsidR="00000000" w:rsidDel="00000000" w:rsidP="00000000" w:rsidRDefault="00000000" w:rsidRPr="00000000" w14:paraId="000000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Чичерин Н.И.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Системи автоматизациї типових технологічних процесів та промислового обладнання і основи пректування: Автоматизація типових технологічних процесів та промислового обладнання: навчальний посібник / Н.И. Чичерин, В.М. Шестаков. - СЗПІ, 1977. – 80 с.</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134"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Доступне у бібліотеці КПІ ім. Ігоря Сікорського. Обов’язкове. Рекомендоване детальне ознайомлення з усім виданням і повне прочитання глав 2,3. Містить матеріали дисципліни з тем 2,3.</w:t>
      </w:r>
    </w:p>
    <w:p w:rsidR="00000000" w:rsidDel="00000000" w:rsidP="00000000" w:rsidRDefault="00000000" w:rsidRPr="00000000" w14:paraId="0000007A">
      <w:pPr>
        <w:numPr>
          <w:ilvl w:val="0"/>
          <w:numId w:val="3"/>
        </w:numPr>
        <w:ind w:left="720" w:hanging="360"/>
        <w:rPr>
          <w:sz w:val="24"/>
          <w:szCs w:val="24"/>
        </w:rPr>
      </w:pPr>
      <w:r w:rsidDel="00000000" w:rsidR="00000000" w:rsidRPr="00000000">
        <w:rPr>
          <w:sz w:val="24"/>
          <w:szCs w:val="24"/>
          <w:rtl w:val="0"/>
        </w:rPr>
        <w:t xml:space="preserve">Гончаренко Б.М., Осадчий С.І., Віхрова Л.Г., Каліч В.М., Дідик O.K. Автоматизація виробничих процесів. – Кіровоград: Видавець – Лисенко В.Ф., 2016. – 352 с.</w:t>
      </w:r>
    </w:p>
    <w:p w:rsidR="00000000" w:rsidDel="00000000" w:rsidP="00000000" w:rsidRDefault="00000000" w:rsidRPr="00000000" w14:paraId="0000007B">
      <w:pPr>
        <w:numPr>
          <w:ilvl w:val="0"/>
          <w:numId w:val="3"/>
        </w:numPr>
        <w:ind w:left="720" w:hanging="360"/>
        <w:rPr>
          <w:sz w:val="24"/>
          <w:szCs w:val="24"/>
        </w:rPr>
      </w:pPr>
      <w:r w:rsidDel="00000000" w:rsidR="00000000" w:rsidRPr="00000000">
        <w:rPr>
          <w:sz w:val="24"/>
          <w:szCs w:val="24"/>
          <w:rtl w:val="0"/>
        </w:rPr>
        <w:t xml:space="preserve">Ладанюк А. П., Архангельська К. С., Власенко Л. О. Теорія автоматичного керування технологічними об’єктами: Навч. посіб. / – К.: НУХТ, 2014. – 274 с.</w:t>
      </w:r>
    </w:p>
    <w:p w:rsidR="00000000" w:rsidDel="00000000" w:rsidP="00000000" w:rsidRDefault="00000000" w:rsidRPr="00000000" w14:paraId="0000007C">
      <w:pPr>
        <w:numPr>
          <w:ilvl w:val="0"/>
          <w:numId w:val="3"/>
        </w:numPr>
        <w:ind w:left="720" w:hanging="360"/>
        <w:rPr>
          <w:sz w:val="24"/>
          <w:szCs w:val="24"/>
        </w:rPr>
      </w:pPr>
      <w:r w:rsidDel="00000000" w:rsidR="00000000" w:rsidRPr="00000000">
        <w:rPr>
          <w:sz w:val="24"/>
          <w:szCs w:val="24"/>
          <w:rtl w:val="0"/>
        </w:rPr>
        <w:t xml:space="preserve">Попович М. Г., Ковальчук О. В. Теорія автоматичного керування: Підручник. – 2-ге вид., перероб. і доп. – К.: Либідь, 2007. – 656 с.</w:t>
      </w:r>
    </w:p>
    <w:p w:rsidR="00000000" w:rsidDel="00000000" w:rsidP="00000000" w:rsidRDefault="00000000" w:rsidRPr="00000000" w14:paraId="0000007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Промислові мережі та інтеграційні технології в автоматизованих системах / О.М. Пупена, І.В. Ельперін, Н.М. Луцька, А.П. Ладанюк; – К.: Вид-во «Ліра-К», 2011. – 552 с. </w:t>
      </w:r>
    </w:p>
    <w:p w:rsidR="00000000" w:rsidDel="00000000" w:rsidP="00000000" w:rsidRDefault="00000000" w:rsidRPr="00000000" w14:paraId="0000007E">
      <w:pPr>
        <w:spacing w:line="240" w:lineRule="auto"/>
        <w:ind w:left="1134" w:firstLine="0"/>
        <w:jc w:val="both"/>
        <w:rPr>
          <w:sz w:val="24"/>
          <w:szCs w:val="24"/>
        </w:rPr>
      </w:pPr>
      <w:r w:rsidDel="00000000" w:rsidR="00000000" w:rsidRPr="00000000">
        <w:rPr>
          <w:sz w:val="24"/>
          <w:szCs w:val="24"/>
          <w:rtl w:val="0"/>
        </w:rPr>
        <w:t xml:space="preserve">Доступне у дистанційному курсі. Доступне у бібліотеці КПІ ім. Ігоря Сікорського. Обов’язкове. Рекомендоване детальне ознайомлення з усім виданням і повне прочитання глав 1 – 3, 5, 7, 10, 12. Містить матеріали дисципліни з тем 1, 5.</w:t>
      </w:r>
    </w:p>
    <w:p w:rsidR="00000000" w:rsidDel="00000000" w:rsidP="00000000" w:rsidRDefault="00000000" w:rsidRPr="00000000" w14:paraId="0000007F">
      <w:pPr>
        <w:numPr>
          <w:ilvl w:val="0"/>
          <w:numId w:val="3"/>
        </w:numPr>
        <w:shd w:fill="ffffff" w:val="clear"/>
        <w:spacing w:line="240" w:lineRule="auto"/>
        <w:ind w:left="714" w:hanging="357"/>
        <w:rPr>
          <w:color w:val="000000"/>
          <w:sz w:val="24"/>
          <w:szCs w:val="24"/>
        </w:rPr>
      </w:pPr>
      <w:r w:rsidDel="00000000" w:rsidR="00000000" w:rsidRPr="00000000">
        <w:rPr>
          <w:i w:val="1"/>
          <w:color w:val="000000"/>
          <w:sz w:val="24"/>
          <w:szCs w:val="24"/>
          <w:rtl w:val="0"/>
        </w:rPr>
        <w:t xml:space="preserve">Козак Л. І., Костюк І. В., Стасевич С. П.</w:t>
      </w:r>
      <w:r w:rsidDel="00000000" w:rsidR="00000000" w:rsidRPr="00000000">
        <w:rPr>
          <w:color w:val="000000"/>
          <w:sz w:val="24"/>
          <w:szCs w:val="24"/>
          <w:rtl w:val="0"/>
        </w:rPr>
        <w:t xml:space="preserve"> Основи програмування: навчальний посібник – Львів: «Новий Світ-2000», 2020. – 328с. ISBN 978-966-418-159-1</w:t>
      </w:r>
    </w:p>
    <w:p w:rsidR="00000000" w:rsidDel="00000000" w:rsidP="00000000" w:rsidRDefault="00000000" w:rsidRPr="00000000" w14:paraId="00000080">
      <w:pPr>
        <w:spacing w:line="240" w:lineRule="auto"/>
        <w:ind w:left="720" w:firstLine="0"/>
        <w:jc w:val="both"/>
        <w:rPr>
          <w:sz w:val="24"/>
          <w:szCs w:val="24"/>
        </w:rPr>
      </w:pPr>
      <w:r w:rsidDel="00000000" w:rsidR="00000000" w:rsidRPr="00000000">
        <w:rPr>
          <w:sz w:val="24"/>
          <w:szCs w:val="24"/>
          <w:rtl w:val="0"/>
        </w:rPr>
        <w:t xml:space="preserve">Містить матеріали дисципліни з теми 6.</w:t>
      </w:r>
    </w:p>
    <w:p w:rsidR="00000000" w:rsidDel="00000000" w:rsidP="00000000" w:rsidRDefault="00000000" w:rsidRPr="00000000" w14:paraId="00000081">
      <w:pPr>
        <w:spacing w:line="240" w:lineRule="auto"/>
        <w:ind w:left="0" w:firstLine="0"/>
        <w:jc w:val="both"/>
        <w:rPr>
          <w:sz w:val="24"/>
          <w:szCs w:val="24"/>
        </w:rPr>
      </w:pPr>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4"/>
          <w:szCs w:val="24"/>
          <w:highlight w:val="white"/>
          <w:u w:val="none"/>
          <w:vertAlign w:val="baseline"/>
          <w:rtl w:val="0"/>
        </w:rPr>
        <w:t xml:space="preserve">A.Bieliatynskyi, L. Osipa, L.Yaroshchuk,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E. Cheropkin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Information support of automated control subsystem of the airport’s water-saving processes. Proceedings of the 21th Conference for Junior Researchers "Science – Future of Lithuania": TRANSPORT ENGINEERING AND MANAGEMENT (Vilnius, 4-5 May 2018, Lithuania). – pp. 146-150.</w:t>
      </w:r>
      <w:r w:rsidDel="00000000" w:rsidR="00000000" w:rsidRPr="00000000">
        <w:rPr>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Доступне на сайті </w:t>
      </w:r>
      <w:hyperlink r:id="rId13">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http://jmk.transportas.vgtu.lt/index.php/tran2017/tran2018/paper</w:t>
        </w:r>
      </w:hyperlink>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8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851" w:right="0" w:hanging="4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Бабіченко А. К.</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Промислові засоби автоматизації [Текст]: навч. посіб.: У 2 ч. / А. К. Бабіченко, В. І. Тошинський, В. С. Михайлов та ін.; за заг. ред. А. К. Бабіченка. – Х.: НТУ «ХПІ», 2003. – Ч. 1. Вимірювальні пристрої. – 470 с. : іл. – Бібліогр.: с. 467. – 500 пр. – ISBN 966-593-232-2.</w:t>
      </w:r>
    </w:p>
    <w:p w:rsidR="00000000" w:rsidDel="00000000" w:rsidP="00000000" w:rsidRDefault="00000000" w:rsidRPr="00000000" w14:paraId="0000008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 w:val="left" w:leader="none" w:pos="284"/>
          <w:tab w:val="left" w:leader="none" w:pos="426"/>
        </w:tabs>
        <w:spacing w:after="0" w:before="0" w:line="240" w:lineRule="auto"/>
        <w:ind w:left="851" w:right="0" w:hanging="425"/>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Бабіченко А. К.</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Промислові засоби автоматизації [Текст]: навч. посіб.: У 2 ч. / А. К. Бабіченко, В. І. Тошинський, В. С. Михайлов та ін.; За заг. ред. А. К. Бабіченка. – Х.: НТУ «ХПІ», 2003 р. – Ч. 2. Регулювальні і виконавчі пристрої. – 658 с. : іл. – Бібліогр.: с. 644–645. – 500 пр. – ISBN 966-593-292-6.</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 w:val="left" w:leader="none" w:pos="284"/>
          <w:tab w:val="left" w:leader="none" w:pos="426"/>
        </w:tabs>
        <w:spacing w:after="0" w:before="0" w:line="240" w:lineRule="auto"/>
        <w:ind w:left="851"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spacing w:line="240" w:lineRule="auto"/>
        <w:jc w:val="both"/>
        <w:rPr>
          <w:b w:val="1"/>
          <w:i w:val="1"/>
          <w:sz w:val="24"/>
          <w:szCs w:val="24"/>
        </w:rPr>
      </w:pPr>
      <w:r w:rsidDel="00000000" w:rsidR="00000000" w:rsidRPr="00000000">
        <w:rPr>
          <w:b w:val="1"/>
          <w:i w:val="1"/>
          <w:sz w:val="24"/>
          <w:szCs w:val="24"/>
          <w:rtl w:val="0"/>
        </w:rPr>
        <w:t xml:space="preserve">Додаткова література</w:t>
      </w:r>
    </w:p>
    <w:p w:rsidR="00000000" w:rsidDel="00000000" w:rsidP="00000000" w:rsidRDefault="00000000" w:rsidRPr="00000000" w14:paraId="0000008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42"/>
          <w:tab w:val="left" w:leader="none" w:pos="284"/>
        </w:tabs>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Лукінюк М. В. Технологічні вимірювання та прилади [Текст] :  навч. посіб. для курс. Проектування / М. В. Лукінюк. – К.: НТУУ «КПІ», 2002. – 268 с. : іл. – Бібліогр.: с. 241.</w:t>
      </w:r>
    </w:p>
    <w:p w:rsidR="00000000" w:rsidDel="00000000" w:rsidP="00000000" w:rsidRDefault="00000000" w:rsidRPr="00000000" w14:paraId="0000008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Автоматизація виробничих процесів : підручник / І. В. Ельперін, О. М. Пупена, В. М. Сідлецький, С. М. Швед ; М-во освіти і науки України, НУХТ. – Київ : Ліра-К, 2019. – 378 с.</w:t>
      </w: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spacing w:line="240" w:lineRule="auto"/>
        <w:jc w:val="both"/>
        <w:rPr>
          <w:sz w:val="24"/>
          <w:szCs w:val="24"/>
        </w:rPr>
      </w:pPr>
      <w:r w:rsidDel="00000000" w:rsidR="00000000" w:rsidRPr="00000000">
        <w:rPr>
          <w:rtl w:val="0"/>
        </w:rPr>
      </w:r>
    </w:p>
    <w:p w:rsidR="00000000" w:rsidDel="00000000" w:rsidP="00000000" w:rsidRDefault="00000000" w:rsidRPr="00000000" w14:paraId="0000008C">
      <w:pPr>
        <w:pStyle w:val="Heading1"/>
        <w:shd w:fill="bfbfbf" w:val="clear"/>
        <w:tabs>
          <w:tab w:val="left" w:leader="none" w:pos="284"/>
        </w:tabs>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Навчальний контент</w:t>
      </w:r>
    </w:p>
    <w:p w:rsidR="00000000" w:rsidDel="00000000" w:rsidP="00000000" w:rsidRDefault="00000000" w:rsidRPr="00000000" w14:paraId="0000008D">
      <w:pPr>
        <w:pStyle w:val="Heading1"/>
        <w:numPr>
          <w:ilvl w:val="0"/>
          <w:numId w:val="8"/>
        </w:numPr>
        <w:tabs>
          <w:tab w:val="left" w:leader="none" w:pos="284"/>
        </w:tabs>
        <w:spacing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Методика опанування навчальної дисципліни (освітнього компонента)</w:t>
      </w:r>
    </w:p>
    <w:p w:rsidR="00000000" w:rsidDel="00000000" w:rsidP="00000000" w:rsidRDefault="00000000" w:rsidRPr="00000000" w14:paraId="0000008E">
      <w:pPr>
        <w:spacing w:after="120" w:before="120" w:line="240" w:lineRule="auto"/>
        <w:jc w:val="both"/>
        <w:rPr>
          <w:b w:val="1"/>
          <w:i w:val="1"/>
          <w:sz w:val="24"/>
          <w:szCs w:val="24"/>
        </w:rPr>
      </w:pPr>
      <w:r w:rsidDel="00000000" w:rsidR="00000000" w:rsidRPr="00000000">
        <w:rPr>
          <w:b w:val="1"/>
          <w:i w:val="1"/>
          <w:sz w:val="24"/>
          <w:szCs w:val="24"/>
          <w:rtl w:val="0"/>
        </w:rPr>
        <w:t xml:space="preserve">Структура кредитного модуля</w:t>
      </w:r>
    </w:p>
    <w:tbl>
      <w:tblPr>
        <w:tblStyle w:val="Table3"/>
        <w:tblW w:w="1034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61"/>
        <w:gridCol w:w="1021"/>
        <w:gridCol w:w="1134"/>
        <w:gridCol w:w="1417"/>
        <w:gridCol w:w="1560"/>
        <w:gridCol w:w="850"/>
        <w:tblGridChange w:id="0">
          <w:tblGrid>
            <w:gridCol w:w="4361"/>
            <w:gridCol w:w="1021"/>
            <w:gridCol w:w="1134"/>
            <w:gridCol w:w="1417"/>
            <w:gridCol w:w="1560"/>
            <w:gridCol w:w="850"/>
          </w:tblGrid>
        </w:tblGridChange>
      </w:tblGrid>
      <w:tr>
        <w:trPr>
          <w:cantSplit w:val="0"/>
          <w:tblHeader w:val="0"/>
        </w:trPr>
        <w:tc>
          <w:tcPr>
            <w:vMerge w:val="restart"/>
            <w:vAlign w:val="center"/>
          </w:tcPr>
          <w:p w:rsidR="00000000" w:rsidDel="00000000" w:rsidP="00000000" w:rsidRDefault="00000000" w:rsidRPr="00000000" w14:paraId="0000008F">
            <w:pPr>
              <w:spacing w:line="240" w:lineRule="auto"/>
              <w:jc w:val="center"/>
              <w:rPr>
                <w:b w:val="1"/>
                <w:i w:val="1"/>
                <w:sz w:val="24"/>
                <w:szCs w:val="24"/>
              </w:rPr>
            </w:pPr>
            <w:r w:rsidDel="00000000" w:rsidR="00000000" w:rsidRPr="00000000">
              <w:rPr>
                <w:b w:val="1"/>
                <w:i w:val="1"/>
                <w:sz w:val="24"/>
                <w:szCs w:val="24"/>
                <w:rtl w:val="0"/>
              </w:rPr>
              <w:t xml:space="preserve">Назви тем</w:t>
            </w:r>
          </w:p>
        </w:tc>
        <w:tc>
          <w:tcPr>
            <w:gridSpan w:val="5"/>
            <w:vAlign w:val="center"/>
          </w:tcPr>
          <w:p w:rsidR="00000000" w:rsidDel="00000000" w:rsidP="00000000" w:rsidRDefault="00000000" w:rsidRPr="00000000" w14:paraId="00000090">
            <w:pPr>
              <w:spacing w:line="240" w:lineRule="auto"/>
              <w:jc w:val="center"/>
              <w:rPr>
                <w:b w:val="1"/>
                <w:i w:val="1"/>
                <w:sz w:val="24"/>
                <w:szCs w:val="24"/>
              </w:rPr>
            </w:pPr>
            <w:r w:rsidDel="00000000" w:rsidR="00000000" w:rsidRPr="00000000">
              <w:rPr>
                <w:b w:val="1"/>
                <w:i w:val="1"/>
                <w:sz w:val="24"/>
                <w:szCs w:val="24"/>
                <w:rtl w:val="0"/>
              </w:rPr>
              <w:t xml:space="preserve">Кількість годин</w:t>
            </w:r>
          </w:p>
        </w:tc>
      </w:tr>
      <w:tr>
        <w:trPr>
          <w:cantSplit w:val="0"/>
          <w:trHeight w:val="123" w:hRule="atLeast"/>
          <w:tblHeader w:val="0"/>
        </w:trPr>
        <w:tc>
          <w:tcPr>
            <w:vMerge w:val="continue"/>
            <w:vAlign w:val="center"/>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4"/>
                <w:szCs w:val="24"/>
              </w:rPr>
            </w:pPr>
            <w:r w:rsidDel="00000000" w:rsidR="00000000" w:rsidRPr="00000000">
              <w:rPr>
                <w:rtl w:val="0"/>
              </w:rPr>
            </w:r>
          </w:p>
        </w:tc>
        <w:tc>
          <w:tcPr>
            <w:vMerge w:val="restart"/>
            <w:vAlign w:val="center"/>
          </w:tcPr>
          <w:p w:rsidR="00000000" w:rsidDel="00000000" w:rsidP="00000000" w:rsidRDefault="00000000" w:rsidRPr="00000000" w14:paraId="00000096">
            <w:pPr>
              <w:spacing w:line="240" w:lineRule="auto"/>
              <w:jc w:val="center"/>
              <w:rPr>
                <w:b w:val="1"/>
                <w:i w:val="1"/>
                <w:sz w:val="24"/>
                <w:szCs w:val="24"/>
              </w:rPr>
            </w:pPr>
            <w:r w:rsidDel="00000000" w:rsidR="00000000" w:rsidRPr="00000000">
              <w:rPr>
                <w:b w:val="1"/>
                <w:i w:val="1"/>
                <w:sz w:val="24"/>
                <w:szCs w:val="24"/>
                <w:rtl w:val="0"/>
              </w:rPr>
              <w:t xml:space="preserve">Всього</w:t>
            </w:r>
          </w:p>
        </w:tc>
        <w:tc>
          <w:tcPr>
            <w:gridSpan w:val="4"/>
            <w:vAlign w:val="center"/>
          </w:tcPr>
          <w:p w:rsidR="00000000" w:rsidDel="00000000" w:rsidP="00000000" w:rsidRDefault="00000000" w:rsidRPr="00000000" w14:paraId="00000097">
            <w:pPr>
              <w:spacing w:line="240" w:lineRule="auto"/>
              <w:jc w:val="center"/>
              <w:rPr>
                <w:b w:val="1"/>
                <w:i w:val="1"/>
                <w:sz w:val="24"/>
                <w:szCs w:val="24"/>
              </w:rPr>
            </w:pPr>
            <w:r w:rsidDel="00000000" w:rsidR="00000000" w:rsidRPr="00000000">
              <w:rPr>
                <w:b w:val="1"/>
                <w:i w:val="1"/>
                <w:sz w:val="24"/>
                <w:szCs w:val="24"/>
                <w:rtl w:val="0"/>
              </w:rPr>
              <w:t xml:space="preserve">у тому числі</w:t>
            </w:r>
          </w:p>
        </w:tc>
      </w:tr>
      <w:tr>
        <w:trPr>
          <w:cantSplit w:val="0"/>
          <w:tblHeader w:val="0"/>
        </w:trPr>
        <w:tc>
          <w:tcPr>
            <w:vMerge w:val="continue"/>
            <w:vAlign w:val="center"/>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4"/>
                <w:szCs w:val="24"/>
              </w:rPr>
            </w:pPr>
            <w:r w:rsidDel="00000000" w:rsidR="00000000" w:rsidRPr="00000000">
              <w:rPr>
                <w:rtl w:val="0"/>
              </w:rPr>
            </w:r>
          </w:p>
        </w:tc>
        <w:tc>
          <w:tcPr>
            <w:vMerge w:val="continue"/>
            <w:vAlign w:val="center"/>
          </w:tcPr>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i w:val="1"/>
                <w:sz w:val="24"/>
                <w:szCs w:val="24"/>
              </w:rPr>
            </w:pPr>
            <w:r w:rsidDel="00000000" w:rsidR="00000000" w:rsidRPr="00000000">
              <w:rPr>
                <w:rtl w:val="0"/>
              </w:rPr>
            </w:r>
          </w:p>
        </w:tc>
        <w:tc>
          <w:tcPr>
            <w:vAlign w:val="center"/>
          </w:tcPr>
          <w:p w:rsidR="00000000" w:rsidDel="00000000" w:rsidP="00000000" w:rsidRDefault="00000000" w:rsidRPr="00000000" w14:paraId="0000009D">
            <w:pPr>
              <w:spacing w:line="240" w:lineRule="auto"/>
              <w:jc w:val="center"/>
              <w:rPr>
                <w:b w:val="1"/>
                <w:i w:val="1"/>
                <w:sz w:val="24"/>
                <w:szCs w:val="24"/>
              </w:rPr>
            </w:pPr>
            <w:r w:rsidDel="00000000" w:rsidR="00000000" w:rsidRPr="00000000">
              <w:rPr>
                <w:b w:val="1"/>
                <w:i w:val="1"/>
                <w:sz w:val="24"/>
                <w:szCs w:val="24"/>
                <w:rtl w:val="0"/>
              </w:rPr>
              <w:t xml:space="preserve">лекції</w:t>
            </w:r>
          </w:p>
        </w:tc>
        <w:tc>
          <w:tcPr>
            <w:vAlign w:val="center"/>
          </w:tcPr>
          <w:p w:rsidR="00000000" w:rsidDel="00000000" w:rsidP="00000000" w:rsidRDefault="00000000" w:rsidRPr="00000000" w14:paraId="0000009E">
            <w:pPr>
              <w:spacing w:line="240" w:lineRule="auto"/>
              <w:jc w:val="center"/>
              <w:rPr>
                <w:b w:val="1"/>
                <w:i w:val="1"/>
                <w:sz w:val="24"/>
                <w:szCs w:val="24"/>
              </w:rPr>
            </w:pPr>
            <w:r w:rsidDel="00000000" w:rsidR="00000000" w:rsidRPr="00000000">
              <w:rPr>
                <w:b w:val="1"/>
                <w:i w:val="1"/>
                <w:sz w:val="24"/>
                <w:szCs w:val="24"/>
                <w:rtl w:val="0"/>
              </w:rPr>
              <w:t xml:space="preserve">практичні</w:t>
            </w:r>
          </w:p>
        </w:tc>
        <w:tc>
          <w:tcPr>
            <w:vAlign w:val="center"/>
          </w:tcPr>
          <w:p w:rsidR="00000000" w:rsidDel="00000000" w:rsidP="00000000" w:rsidRDefault="00000000" w:rsidRPr="00000000" w14:paraId="0000009F">
            <w:pPr>
              <w:spacing w:line="240" w:lineRule="auto"/>
              <w:ind w:left="-135" w:firstLine="0"/>
              <w:jc w:val="center"/>
              <w:rPr>
                <w:b w:val="1"/>
                <w:i w:val="1"/>
                <w:sz w:val="24"/>
                <w:szCs w:val="24"/>
              </w:rPr>
            </w:pPr>
            <w:r w:rsidDel="00000000" w:rsidR="00000000" w:rsidRPr="00000000">
              <w:rPr>
                <w:b w:val="1"/>
                <w:i w:val="1"/>
                <w:sz w:val="24"/>
                <w:szCs w:val="24"/>
                <w:rtl w:val="0"/>
              </w:rPr>
              <w:t xml:space="preserve">лабораторні</w:t>
            </w:r>
          </w:p>
        </w:tc>
        <w:tc>
          <w:tcPr>
            <w:vAlign w:val="center"/>
          </w:tcPr>
          <w:p w:rsidR="00000000" w:rsidDel="00000000" w:rsidP="00000000" w:rsidRDefault="00000000" w:rsidRPr="00000000" w14:paraId="000000A0">
            <w:pPr>
              <w:spacing w:line="240" w:lineRule="auto"/>
              <w:jc w:val="center"/>
              <w:rPr>
                <w:b w:val="1"/>
                <w:i w:val="1"/>
                <w:sz w:val="24"/>
                <w:szCs w:val="24"/>
              </w:rPr>
            </w:pPr>
            <w:r w:rsidDel="00000000" w:rsidR="00000000" w:rsidRPr="00000000">
              <w:rPr>
                <w:b w:val="1"/>
                <w:i w:val="1"/>
                <w:sz w:val="24"/>
                <w:szCs w:val="24"/>
                <w:rtl w:val="0"/>
              </w:rPr>
              <w:t xml:space="preserve">СРС</w:t>
            </w:r>
          </w:p>
        </w:tc>
      </w:tr>
      <w:tr>
        <w:trPr>
          <w:cantSplit w:val="0"/>
          <w:tblHeader w:val="0"/>
        </w:trPr>
        <w:tc>
          <w:tcPr/>
          <w:p w:rsidR="00000000" w:rsidDel="00000000" w:rsidP="00000000" w:rsidRDefault="00000000" w:rsidRPr="00000000" w14:paraId="000000A1">
            <w:pPr>
              <w:spacing w:after="120" w:lineRule="auto"/>
              <w:ind w:left="0" w:firstLine="0"/>
              <w:jc w:val="both"/>
              <w:rPr>
                <w:i w:val="0"/>
                <w:smallCaps w:val="0"/>
                <w:strike w:val="0"/>
                <w:color w:val="000000"/>
                <w:sz w:val="24"/>
                <w:szCs w:val="24"/>
                <w:u w:val="none"/>
                <w:shd w:fill="auto" w:val="clear"/>
                <w:vertAlign w:val="baseline"/>
              </w:rPr>
            </w:pPr>
            <w:r w:rsidDel="00000000" w:rsidR="00000000" w:rsidRPr="00000000">
              <w:rPr>
                <w:sz w:val="24"/>
                <w:szCs w:val="24"/>
                <w:rtl w:val="0"/>
              </w:rPr>
              <w:t xml:space="preserve">Вступ до автоматизації та комп'ютерно-інтегрованого виробництва:</w:t>
            </w:r>
            <w:r w:rsidDel="00000000" w:rsidR="00000000" w:rsidRPr="00000000">
              <w:rPr>
                <w:rtl w:val="0"/>
              </w:rPr>
            </w:r>
          </w:p>
        </w:tc>
        <w:tc>
          <w:tcPr>
            <w:vAlign w:val="center"/>
          </w:tcPr>
          <w:p w:rsidR="00000000" w:rsidDel="00000000" w:rsidP="00000000" w:rsidRDefault="00000000" w:rsidRPr="00000000" w14:paraId="000000A2">
            <w:pPr>
              <w:jc w:val="center"/>
              <w:rPr>
                <w:sz w:val="24"/>
                <w:szCs w:val="24"/>
              </w:rPr>
            </w:pPr>
            <w:r w:rsidDel="00000000" w:rsidR="00000000" w:rsidRPr="00000000">
              <w:rPr>
                <w:sz w:val="24"/>
                <w:szCs w:val="24"/>
                <w:rtl w:val="0"/>
              </w:rPr>
              <w:t xml:space="preserve">10</w:t>
            </w:r>
          </w:p>
        </w:tc>
        <w:tc>
          <w:tcPr>
            <w:vAlign w:val="center"/>
          </w:tcPr>
          <w:p w:rsidR="00000000" w:rsidDel="00000000" w:rsidP="00000000" w:rsidRDefault="00000000" w:rsidRPr="00000000" w14:paraId="000000A3">
            <w:pPr>
              <w:jc w:val="center"/>
              <w:rPr>
                <w:sz w:val="24"/>
                <w:szCs w:val="24"/>
              </w:rPr>
            </w:pPr>
            <w:r w:rsidDel="00000000" w:rsidR="00000000" w:rsidRPr="00000000">
              <w:rPr>
                <w:sz w:val="24"/>
                <w:szCs w:val="24"/>
                <w:rtl w:val="0"/>
              </w:rPr>
              <w:t xml:space="preserve">4</w:t>
            </w:r>
          </w:p>
        </w:tc>
        <w:tc>
          <w:tcPr>
            <w:vAlign w:val="center"/>
          </w:tcPr>
          <w:p w:rsidR="00000000" w:rsidDel="00000000" w:rsidP="00000000" w:rsidRDefault="00000000" w:rsidRPr="00000000" w14:paraId="000000A4">
            <w:pPr>
              <w:jc w:val="center"/>
              <w:rPr>
                <w:sz w:val="24"/>
                <w:szCs w:val="24"/>
              </w:rPr>
            </w:pPr>
            <w:r w:rsidDel="00000000" w:rsidR="00000000" w:rsidRPr="00000000">
              <w:rPr>
                <w:sz w:val="24"/>
                <w:szCs w:val="24"/>
                <w:rtl w:val="0"/>
              </w:rPr>
              <w:t xml:space="preserve">-</w:t>
            </w:r>
          </w:p>
        </w:tc>
        <w:tc>
          <w:tcPr>
            <w:vAlign w:val="center"/>
          </w:tcPr>
          <w:p w:rsidR="00000000" w:rsidDel="00000000" w:rsidP="00000000" w:rsidRDefault="00000000" w:rsidRPr="00000000" w14:paraId="000000A5">
            <w:pPr>
              <w:jc w:val="center"/>
              <w:rPr>
                <w:sz w:val="24"/>
                <w:szCs w:val="24"/>
              </w:rPr>
            </w:pPr>
            <w:r w:rsidDel="00000000" w:rsidR="00000000" w:rsidRPr="00000000">
              <w:rPr>
                <w:sz w:val="24"/>
                <w:szCs w:val="24"/>
                <w:rtl w:val="0"/>
              </w:rPr>
              <w:t xml:space="preserve">2</w:t>
            </w:r>
          </w:p>
        </w:tc>
        <w:tc>
          <w:tcPr>
            <w:vAlign w:val="center"/>
          </w:tcPr>
          <w:p w:rsidR="00000000" w:rsidDel="00000000" w:rsidP="00000000" w:rsidRDefault="00000000" w:rsidRPr="00000000" w14:paraId="000000A6">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0A7">
            <w:pPr>
              <w:spacing w:after="120" w:lineRule="auto"/>
              <w:ind w:left="0" w:firstLine="0"/>
              <w:jc w:val="both"/>
              <w:rPr>
                <w:i w:val="0"/>
                <w:smallCaps w:val="0"/>
                <w:strike w:val="0"/>
                <w:color w:val="000000"/>
                <w:sz w:val="24"/>
                <w:szCs w:val="24"/>
                <w:u w:val="none"/>
                <w:shd w:fill="auto" w:val="clear"/>
                <w:vertAlign w:val="baseline"/>
              </w:rPr>
            </w:pPr>
            <w:r w:rsidDel="00000000" w:rsidR="00000000" w:rsidRPr="00000000">
              <w:rPr>
                <w:sz w:val="24"/>
                <w:szCs w:val="24"/>
                <w:rtl w:val="0"/>
              </w:rPr>
              <w:t xml:space="preserve">Типи виробничих систем і рівні автоматизації</w:t>
            </w:r>
            <w:r w:rsidDel="00000000" w:rsidR="00000000" w:rsidRPr="00000000">
              <w:rPr>
                <w:rtl w:val="0"/>
              </w:rPr>
            </w:r>
          </w:p>
        </w:tc>
        <w:tc>
          <w:tcPr>
            <w:vAlign w:val="center"/>
          </w:tcPr>
          <w:p w:rsidR="00000000" w:rsidDel="00000000" w:rsidP="00000000" w:rsidRDefault="00000000" w:rsidRPr="00000000" w14:paraId="000000A8">
            <w:pPr>
              <w:jc w:val="center"/>
              <w:rPr>
                <w:sz w:val="24"/>
                <w:szCs w:val="24"/>
              </w:rPr>
            </w:pPr>
            <w:r w:rsidDel="00000000" w:rsidR="00000000" w:rsidRPr="00000000">
              <w:rPr>
                <w:sz w:val="24"/>
                <w:szCs w:val="24"/>
                <w:rtl w:val="0"/>
              </w:rPr>
              <w:t xml:space="preserve">10</w:t>
            </w:r>
          </w:p>
        </w:tc>
        <w:tc>
          <w:tcPr>
            <w:vAlign w:val="center"/>
          </w:tcPr>
          <w:p w:rsidR="00000000" w:rsidDel="00000000" w:rsidP="00000000" w:rsidRDefault="00000000" w:rsidRPr="00000000" w14:paraId="000000A9">
            <w:pPr>
              <w:jc w:val="center"/>
              <w:rPr>
                <w:sz w:val="24"/>
                <w:szCs w:val="24"/>
              </w:rPr>
            </w:pPr>
            <w:r w:rsidDel="00000000" w:rsidR="00000000" w:rsidRPr="00000000">
              <w:rPr>
                <w:sz w:val="24"/>
                <w:szCs w:val="24"/>
                <w:rtl w:val="0"/>
              </w:rPr>
              <w:t xml:space="preserve">4</w:t>
            </w:r>
          </w:p>
        </w:tc>
        <w:tc>
          <w:tcPr>
            <w:vAlign w:val="center"/>
          </w:tcPr>
          <w:p w:rsidR="00000000" w:rsidDel="00000000" w:rsidP="00000000" w:rsidRDefault="00000000" w:rsidRPr="00000000" w14:paraId="000000AA">
            <w:pPr>
              <w:jc w:val="center"/>
              <w:rPr>
                <w:sz w:val="24"/>
                <w:szCs w:val="24"/>
              </w:rPr>
            </w:pPr>
            <w:r w:rsidDel="00000000" w:rsidR="00000000" w:rsidRPr="00000000">
              <w:rPr>
                <w:sz w:val="24"/>
                <w:szCs w:val="24"/>
                <w:rtl w:val="0"/>
              </w:rPr>
              <w:t xml:space="preserve">-</w:t>
            </w:r>
          </w:p>
        </w:tc>
        <w:tc>
          <w:tcPr>
            <w:vAlign w:val="center"/>
          </w:tcPr>
          <w:p w:rsidR="00000000" w:rsidDel="00000000" w:rsidP="00000000" w:rsidRDefault="00000000" w:rsidRPr="00000000" w14:paraId="000000AB">
            <w:pPr>
              <w:jc w:val="center"/>
              <w:rPr>
                <w:sz w:val="24"/>
                <w:szCs w:val="24"/>
              </w:rPr>
            </w:pPr>
            <w:r w:rsidDel="00000000" w:rsidR="00000000" w:rsidRPr="00000000">
              <w:rPr>
                <w:sz w:val="24"/>
                <w:szCs w:val="24"/>
                <w:rtl w:val="0"/>
              </w:rPr>
              <w:t xml:space="preserve">2</w:t>
            </w:r>
          </w:p>
        </w:tc>
        <w:tc>
          <w:tcPr>
            <w:vAlign w:val="center"/>
          </w:tcPr>
          <w:p w:rsidR="00000000" w:rsidDel="00000000" w:rsidP="00000000" w:rsidRDefault="00000000" w:rsidRPr="00000000" w14:paraId="000000AC">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0AD">
            <w:pPr>
              <w:spacing w:after="120" w:lineRule="auto"/>
              <w:ind w:left="0" w:firstLine="0"/>
              <w:jc w:val="both"/>
              <w:rPr>
                <w:i w:val="0"/>
                <w:smallCaps w:val="0"/>
                <w:strike w:val="0"/>
                <w:color w:val="000000"/>
                <w:sz w:val="24"/>
                <w:szCs w:val="24"/>
                <w:u w:val="none"/>
                <w:shd w:fill="auto" w:val="clear"/>
                <w:vertAlign w:val="baseline"/>
              </w:rPr>
            </w:pPr>
            <w:r w:rsidDel="00000000" w:rsidR="00000000" w:rsidRPr="00000000">
              <w:rPr>
                <w:sz w:val="24"/>
                <w:szCs w:val="24"/>
                <w:rtl w:val="0"/>
              </w:rPr>
              <w:t xml:space="preserve">Автоматизовані системи управління виробництвом</w:t>
            </w:r>
            <w:r w:rsidDel="00000000" w:rsidR="00000000" w:rsidRPr="00000000">
              <w:rPr>
                <w:rtl w:val="0"/>
              </w:rPr>
            </w:r>
          </w:p>
        </w:tc>
        <w:tc>
          <w:tcPr>
            <w:vAlign w:val="center"/>
          </w:tcPr>
          <w:p w:rsidR="00000000" w:rsidDel="00000000" w:rsidP="00000000" w:rsidRDefault="00000000" w:rsidRPr="00000000" w14:paraId="000000AE">
            <w:pPr>
              <w:jc w:val="center"/>
              <w:rPr>
                <w:sz w:val="24"/>
                <w:szCs w:val="24"/>
              </w:rPr>
            </w:pPr>
            <w:r w:rsidDel="00000000" w:rsidR="00000000" w:rsidRPr="00000000">
              <w:rPr>
                <w:sz w:val="24"/>
                <w:szCs w:val="24"/>
                <w:rtl w:val="0"/>
              </w:rPr>
              <w:t xml:space="preserve">10</w:t>
            </w:r>
          </w:p>
        </w:tc>
        <w:tc>
          <w:tcPr>
            <w:vAlign w:val="center"/>
          </w:tcPr>
          <w:p w:rsidR="00000000" w:rsidDel="00000000" w:rsidP="00000000" w:rsidRDefault="00000000" w:rsidRPr="00000000" w14:paraId="000000AF">
            <w:pPr>
              <w:jc w:val="center"/>
              <w:rPr>
                <w:sz w:val="24"/>
                <w:szCs w:val="24"/>
              </w:rPr>
            </w:pPr>
            <w:r w:rsidDel="00000000" w:rsidR="00000000" w:rsidRPr="00000000">
              <w:rPr>
                <w:sz w:val="24"/>
                <w:szCs w:val="24"/>
                <w:rtl w:val="0"/>
              </w:rPr>
              <w:t xml:space="preserve">4</w:t>
            </w:r>
          </w:p>
        </w:tc>
        <w:tc>
          <w:tcPr>
            <w:vAlign w:val="center"/>
          </w:tcPr>
          <w:p w:rsidR="00000000" w:rsidDel="00000000" w:rsidP="00000000" w:rsidRDefault="00000000" w:rsidRPr="00000000" w14:paraId="000000B0">
            <w:pPr>
              <w:jc w:val="center"/>
              <w:rPr>
                <w:sz w:val="24"/>
                <w:szCs w:val="24"/>
              </w:rPr>
            </w:pPr>
            <w:r w:rsidDel="00000000" w:rsidR="00000000" w:rsidRPr="00000000">
              <w:rPr>
                <w:sz w:val="24"/>
                <w:szCs w:val="24"/>
                <w:rtl w:val="0"/>
              </w:rPr>
              <w:t xml:space="preserve">-</w:t>
            </w:r>
          </w:p>
        </w:tc>
        <w:tc>
          <w:tcPr>
            <w:vAlign w:val="center"/>
          </w:tcPr>
          <w:p w:rsidR="00000000" w:rsidDel="00000000" w:rsidP="00000000" w:rsidRDefault="00000000" w:rsidRPr="00000000" w14:paraId="000000B1">
            <w:pPr>
              <w:jc w:val="center"/>
              <w:rPr>
                <w:sz w:val="24"/>
                <w:szCs w:val="24"/>
              </w:rPr>
            </w:pPr>
            <w:r w:rsidDel="00000000" w:rsidR="00000000" w:rsidRPr="00000000">
              <w:rPr>
                <w:sz w:val="24"/>
                <w:szCs w:val="24"/>
                <w:rtl w:val="0"/>
              </w:rPr>
              <w:t xml:space="preserve">2</w:t>
            </w:r>
          </w:p>
        </w:tc>
        <w:tc>
          <w:tcPr>
            <w:vAlign w:val="center"/>
          </w:tcPr>
          <w:p w:rsidR="00000000" w:rsidDel="00000000" w:rsidP="00000000" w:rsidRDefault="00000000" w:rsidRPr="00000000" w14:paraId="000000B2">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0B3">
            <w:pPr>
              <w:spacing w:after="120" w:lineRule="auto"/>
              <w:ind w:left="0" w:firstLine="0"/>
              <w:jc w:val="both"/>
              <w:rPr>
                <w:i w:val="0"/>
                <w:smallCaps w:val="0"/>
                <w:strike w:val="0"/>
                <w:color w:val="000000"/>
                <w:sz w:val="24"/>
                <w:szCs w:val="24"/>
                <w:u w:val="none"/>
                <w:shd w:fill="auto" w:val="clear"/>
                <w:vertAlign w:val="baseline"/>
              </w:rPr>
            </w:pPr>
            <w:r w:rsidDel="00000000" w:rsidR="00000000" w:rsidRPr="00000000">
              <w:rPr>
                <w:sz w:val="24"/>
                <w:szCs w:val="24"/>
                <w:rtl w:val="0"/>
              </w:rPr>
              <w:t xml:space="preserve">Технологічні процеси та автоматизація</w:t>
            </w:r>
            <w:r w:rsidDel="00000000" w:rsidR="00000000" w:rsidRPr="00000000">
              <w:rPr>
                <w:rtl w:val="0"/>
              </w:rPr>
            </w:r>
          </w:p>
        </w:tc>
        <w:tc>
          <w:tcPr>
            <w:vAlign w:val="center"/>
          </w:tcPr>
          <w:p w:rsidR="00000000" w:rsidDel="00000000" w:rsidP="00000000" w:rsidRDefault="00000000" w:rsidRPr="00000000" w14:paraId="000000B4">
            <w:pPr>
              <w:jc w:val="center"/>
              <w:rPr>
                <w:sz w:val="24"/>
                <w:szCs w:val="24"/>
              </w:rPr>
            </w:pPr>
            <w:r w:rsidDel="00000000" w:rsidR="00000000" w:rsidRPr="00000000">
              <w:rPr>
                <w:sz w:val="24"/>
                <w:szCs w:val="24"/>
                <w:rtl w:val="0"/>
              </w:rPr>
              <w:t xml:space="preserve">10</w:t>
            </w:r>
          </w:p>
        </w:tc>
        <w:tc>
          <w:tcPr>
            <w:vAlign w:val="center"/>
          </w:tcPr>
          <w:p w:rsidR="00000000" w:rsidDel="00000000" w:rsidP="00000000" w:rsidRDefault="00000000" w:rsidRPr="00000000" w14:paraId="000000B5">
            <w:pPr>
              <w:jc w:val="center"/>
              <w:rPr>
                <w:sz w:val="24"/>
                <w:szCs w:val="24"/>
              </w:rPr>
            </w:pPr>
            <w:r w:rsidDel="00000000" w:rsidR="00000000" w:rsidRPr="00000000">
              <w:rPr>
                <w:sz w:val="24"/>
                <w:szCs w:val="24"/>
                <w:rtl w:val="0"/>
              </w:rPr>
              <w:t xml:space="preserve">4</w:t>
            </w:r>
          </w:p>
        </w:tc>
        <w:tc>
          <w:tcPr>
            <w:vAlign w:val="center"/>
          </w:tcPr>
          <w:p w:rsidR="00000000" w:rsidDel="00000000" w:rsidP="00000000" w:rsidRDefault="00000000" w:rsidRPr="00000000" w14:paraId="000000B6">
            <w:pPr>
              <w:jc w:val="center"/>
              <w:rPr>
                <w:sz w:val="24"/>
                <w:szCs w:val="24"/>
              </w:rPr>
            </w:pPr>
            <w:r w:rsidDel="00000000" w:rsidR="00000000" w:rsidRPr="00000000">
              <w:rPr>
                <w:sz w:val="24"/>
                <w:szCs w:val="24"/>
                <w:rtl w:val="0"/>
              </w:rPr>
              <w:t xml:space="preserve">-</w:t>
            </w:r>
          </w:p>
        </w:tc>
        <w:tc>
          <w:tcPr>
            <w:vAlign w:val="center"/>
          </w:tcPr>
          <w:p w:rsidR="00000000" w:rsidDel="00000000" w:rsidP="00000000" w:rsidRDefault="00000000" w:rsidRPr="00000000" w14:paraId="000000B7">
            <w:pPr>
              <w:jc w:val="center"/>
              <w:rPr>
                <w:sz w:val="24"/>
                <w:szCs w:val="24"/>
              </w:rPr>
            </w:pPr>
            <w:r w:rsidDel="00000000" w:rsidR="00000000" w:rsidRPr="00000000">
              <w:rPr>
                <w:sz w:val="24"/>
                <w:szCs w:val="24"/>
                <w:rtl w:val="0"/>
              </w:rPr>
              <w:t xml:space="preserve">2</w:t>
            </w:r>
          </w:p>
        </w:tc>
        <w:tc>
          <w:tcPr>
            <w:vAlign w:val="center"/>
          </w:tcPr>
          <w:p w:rsidR="00000000" w:rsidDel="00000000" w:rsidP="00000000" w:rsidRDefault="00000000" w:rsidRPr="00000000" w14:paraId="000000B8">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0B9">
            <w:pPr>
              <w:spacing w:after="120" w:lineRule="auto"/>
              <w:ind w:left="0" w:firstLine="0"/>
              <w:jc w:val="both"/>
              <w:rPr>
                <w:sz w:val="24"/>
                <w:szCs w:val="24"/>
              </w:rPr>
            </w:pPr>
            <w:r w:rsidDel="00000000" w:rsidR="00000000" w:rsidRPr="00000000">
              <w:rPr>
                <w:sz w:val="24"/>
                <w:szCs w:val="24"/>
                <w:rtl w:val="0"/>
              </w:rPr>
              <w:t xml:space="preserve">Роботизовані системи та робототехніка у виробництві</w:t>
            </w:r>
          </w:p>
        </w:tc>
        <w:tc>
          <w:tcPr>
            <w:vAlign w:val="center"/>
          </w:tcPr>
          <w:p w:rsidR="00000000" w:rsidDel="00000000" w:rsidP="00000000" w:rsidRDefault="00000000" w:rsidRPr="00000000" w14:paraId="000000BA">
            <w:pPr>
              <w:jc w:val="center"/>
              <w:rPr>
                <w:sz w:val="24"/>
                <w:szCs w:val="24"/>
              </w:rPr>
            </w:pPr>
            <w:r w:rsidDel="00000000" w:rsidR="00000000" w:rsidRPr="00000000">
              <w:rPr>
                <w:sz w:val="24"/>
                <w:szCs w:val="24"/>
                <w:rtl w:val="0"/>
              </w:rPr>
              <w:t xml:space="preserve">10</w:t>
            </w:r>
          </w:p>
        </w:tc>
        <w:tc>
          <w:tcPr>
            <w:vAlign w:val="center"/>
          </w:tcPr>
          <w:p w:rsidR="00000000" w:rsidDel="00000000" w:rsidP="00000000" w:rsidRDefault="00000000" w:rsidRPr="00000000" w14:paraId="000000BB">
            <w:pPr>
              <w:jc w:val="center"/>
              <w:rPr>
                <w:sz w:val="24"/>
                <w:szCs w:val="24"/>
              </w:rPr>
            </w:pPr>
            <w:r w:rsidDel="00000000" w:rsidR="00000000" w:rsidRPr="00000000">
              <w:rPr>
                <w:sz w:val="24"/>
                <w:szCs w:val="24"/>
                <w:rtl w:val="0"/>
              </w:rPr>
              <w:t xml:space="preserve">4</w:t>
            </w:r>
          </w:p>
        </w:tc>
        <w:tc>
          <w:tcPr>
            <w:vAlign w:val="center"/>
          </w:tcPr>
          <w:p w:rsidR="00000000" w:rsidDel="00000000" w:rsidP="00000000" w:rsidRDefault="00000000" w:rsidRPr="00000000" w14:paraId="000000BC">
            <w:pPr>
              <w:jc w:val="center"/>
              <w:rPr>
                <w:sz w:val="24"/>
                <w:szCs w:val="24"/>
              </w:rPr>
            </w:pPr>
            <w:r w:rsidDel="00000000" w:rsidR="00000000" w:rsidRPr="00000000">
              <w:rPr>
                <w:sz w:val="24"/>
                <w:szCs w:val="24"/>
                <w:rtl w:val="0"/>
              </w:rPr>
              <w:t xml:space="preserve">-</w:t>
            </w:r>
          </w:p>
        </w:tc>
        <w:tc>
          <w:tcPr>
            <w:vAlign w:val="center"/>
          </w:tcPr>
          <w:p w:rsidR="00000000" w:rsidDel="00000000" w:rsidP="00000000" w:rsidRDefault="00000000" w:rsidRPr="00000000" w14:paraId="000000BD">
            <w:pPr>
              <w:jc w:val="center"/>
              <w:rPr>
                <w:sz w:val="24"/>
                <w:szCs w:val="24"/>
              </w:rPr>
            </w:pPr>
            <w:r w:rsidDel="00000000" w:rsidR="00000000" w:rsidRPr="00000000">
              <w:rPr>
                <w:sz w:val="24"/>
                <w:szCs w:val="24"/>
                <w:rtl w:val="0"/>
              </w:rPr>
              <w:t xml:space="preserve">2</w:t>
            </w:r>
          </w:p>
        </w:tc>
        <w:tc>
          <w:tcPr>
            <w:vAlign w:val="center"/>
          </w:tcPr>
          <w:p w:rsidR="00000000" w:rsidDel="00000000" w:rsidP="00000000" w:rsidRDefault="00000000" w:rsidRPr="00000000" w14:paraId="000000BE">
            <w:pPr>
              <w:jc w:val="center"/>
              <w:rPr>
                <w:sz w:val="24"/>
                <w:szCs w:val="24"/>
              </w:rPr>
            </w:pPr>
            <w:r w:rsidDel="00000000" w:rsidR="00000000" w:rsidRPr="00000000">
              <w:rPr>
                <w:sz w:val="24"/>
                <w:szCs w:val="24"/>
                <w:rtl w:val="0"/>
              </w:rPr>
              <w:t xml:space="preserve">4</w:t>
            </w:r>
          </w:p>
        </w:tc>
      </w:tr>
      <w:tr>
        <w:trPr>
          <w:cantSplit w:val="0"/>
          <w:tblHeader w:val="0"/>
        </w:trPr>
        <w:tc>
          <w:tcPr/>
          <w:p w:rsidR="00000000" w:rsidDel="00000000" w:rsidP="00000000" w:rsidRDefault="00000000" w:rsidRPr="00000000" w14:paraId="000000BF">
            <w:pPr>
              <w:spacing w:after="120" w:lineRule="auto"/>
              <w:ind w:left="0" w:firstLine="0"/>
              <w:jc w:val="both"/>
              <w:rPr>
                <w:i w:val="0"/>
                <w:smallCaps w:val="0"/>
                <w:strike w:val="0"/>
                <w:color w:val="000000"/>
                <w:sz w:val="24"/>
                <w:szCs w:val="24"/>
                <w:u w:val="none"/>
                <w:shd w:fill="auto" w:val="clear"/>
                <w:vertAlign w:val="baseline"/>
              </w:rPr>
            </w:pPr>
            <w:r w:rsidDel="00000000" w:rsidR="00000000" w:rsidRPr="00000000">
              <w:rPr>
                <w:sz w:val="24"/>
                <w:szCs w:val="24"/>
                <w:rtl w:val="0"/>
              </w:rPr>
              <w:t xml:space="preserve">Автоматизоване управління якістю продукції</w:t>
            </w:r>
            <w:r w:rsidDel="00000000" w:rsidR="00000000" w:rsidRPr="00000000">
              <w:rPr>
                <w:rtl w:val="0"/>
              </w:rPr>
            </w:r>
          </w:p>
        </w:tc>
        <w:tc>
          <w:tcPr>
            <w:vAlign w:val="center"/>
          </w:tcPr>
          <w:p w:rsidR="00000000" w:rsidDel="00000000" w:rsidP="00000000" w:rsidRDefault="00000000" w:rsidRPr="00000000" w14:paraId="000000C0">
            <w:pPr>
              <w:jc w:val="center"/>
              <w:rPr>
                <w:sz w:val="24"/>
                <w:szCs w:val="24"/>
              </w:rPr>
            </w:pPr>
            <w:r w:rsidDel="00000000" w:rsidR="00000000" w:rsidRPr="00000000">
              <w:rPr>
                <w:sz w:val="24"/>
                <w:szCs w:val="24"/>
                <w:rtl w:val="0"/>
              </w:rPr>
              <w:t xml:space="preserve">10</w:t>
            </w:r>
          </w:p>
        </w:tc>
        <w:tc>
          <w:tcPr>
            <w:vAlign w:val="center"/>
          </w:tcPr>
          <w:p w:rsidR="00000000" w:rsidDel="00000000" w:rsidP="00000000" w:rsidRDefault="00000000" w:rsidRPr="00000000" w14:paraId="000000C1">
            <w:pPr>
              <w:jc w:val="center"/>
              <w:rPr>
                <w:sz w:val="24"/>
                <w:szCs w:val="24"/>
              </w:rPr>
            </w:pPr>
            <w:r w:rsidDel="00000000" w:rsidR="00000000" w:rsidRPr="00000000">
              <w:rPr>
                <w:sz w:val="24"/>
                <w:szCs w:val="24"/>
                <w:rtl w:val="0"/>
              </w:rPr>
              <w:t xml:space="preserve">4</w:t>
            </w:r>
          </w:p>
        </w:tc>
        <w:tc>
          <w:tcPr>
            <w:vAlign w:val="center"/>
          </w:tcPr>
          <w:p w:rsidR="00000000" w:rsidDel="00000000" w:rsidP="00000000" w:rsidRDefault="00000000" w:rsidRPr="00000000" w14:paraId="000000C2">
            <w:pPr>
              <w:jc w:val="center"/>
              <w:rPr>
                <w:sz w:val="24"/>
                <w:szCs w:val="24"/>
              </w:rPr>
            </w:pPr>
            <w:r w:rsidDel="00000000" w:rsidR="00000000" w:rsidRPr="00000000">
              <w:rPr>
                <w:sz w:val="24"/>
                <w:szCs w:val="24"/>
                <w:rtl w:val="0"/>
              </w:rPr>
              <w:t xml:space="preserve">-</w:t>
            </w:r>
          </w:p>
        </w:tc>
        <w:tc>
          <w:tcPr>
            <w:vAlign w:val="center"/>
          </w:tcPr>
          <w:p w:rsidR="00000000" w:rsidDel="00000000" w:rsidP="00000000" w:rsidRDefault="00000000" w:rsidRPr="00000000" w14:paraId="000000C3">
            <w:pPr>
              <w:jc w:val="center"/>
              <w:rPr>
                <w:sz w:val="24"/>
                <w:szCs w:val="24"/>
              </w:rPr>
            </w:pPr>
            <w:r w:rsidDel="00000000" w:rsidR="00000000" w:rsidRPr="00000000">
              <w:rPr>
                <w:sz w:val="24"/>
                <w:szCs w:val="24"/>
                <w:rtl w:val="0"/>
              </w:rPr>
              <w:t xml:space="preserve">2</w:t>
            </w:r>
          </w:p>
        </w:tc>
        <w:tc>
          <w:tcPr>
            <w:vAlign w:val="cente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0C5">
            <w:pPr>
              <w:spacing w:after="120" w:lineRule="auto"/>
              <w:ind w:left="0" w:firstLine="0"/>
              <w:jc w:val="both"/>
              <w:rPr>
                <w:i w:val="0"/>
                <w:smallCaps w:val="0"/>
                <w:strike w:val="0"/>
                <w:color w:val="000000"/>
                <w:sz w:val="24"/>
                <w:szCs w:val="24"/>
                <w:u w:val="none"/>
                <w:shd w:fill="auto" w:val="clear"/>
                <w:vertAlign w:val="baseline"/>
              </w:rPr>
            </w:pPr>
            <w:r w:rsidDel="00000000" w:rsidR="00000000" w:rsidRPr="00000000">
              <w:rPr>
                <w:sz w:val="24"/>
                <w:szCs w:val="24"/>
                <w:rtl w:val="0"/>
              </w:rPr>
              <w:t xml:space="preserve">Програмне забезпечення для автоматизації виробництва</w:t>
            </w:r>
            <w:r w:rsidDel="00000000" w:rsidR="00000000" w:rsidRPr="00000000">
              <w:rPr>
                <w:rtl w:val="0"/>
              </w:rPr>
            </w:r>
          </w:p>
        </w:tc>
        <w:tc>
          <w:tcPr>
            <w:vAlign w:val="center"/>
          </w:tcPr>
          <w:p w:rsidR="00000000" w:rsidDel="00000000" w:rsidP="00000000" w:rsidRDefault="00000000" w:rsidRPr="00000000" w14:paraId="000000C6">
            <w:pPr>
              <w:jc w:val="center"/>
              <w:rPr>
                <w:sz w:val="24"/>
                <w:szCs w:val="24"/>
              </w:rPr>
            </w:pPr>
            <w:r w:rsidDel="00000000" w:rsidR="00000000" w:rsidRPr="00000000">
              <w:rPr>
                <w:sz w:val="24"/>
                <w:szCs w:val="24"/>
                <w:rtl w:val="0"/>
              </w:rPr>
              <w:t xml:space="preserve">10</w:t>
            </w:r>
          </w:p>
        </w:tc>
        <w:tc>
          <w:tcPr>
            <w:vAlign w:val="center"/>
          </w:tcPr>
          <w:p w:rsidR="00000000" w:rsidDel="00000000" w:rsidP="00000000" w:rsidRDefault="00000000" w:rsidRPr="00000000" w14:paraId="000000C7">
            <w:pPr>
              <w:jc w:val="center"/>
              <w:rPr>
                <w:sz w:val="24"/>
                <w:szCs w:val="24"/>
              </w:rPr>
            </w:pPr>
            <w:r w:rsidDel="00000000" w:rsidR="00000000" w:rsidRPr="00000000">
              <w:rPr>
                <w:sz w:val="24"/>
                <w:szCs w:val="24"/>
                <w:rtl w:val="0"/>
              </w:rPr>
              <w:t xml:space="preserve">4</w:t>
            </w:r>
          </w:p>
        </w:tc>
        <w:tc>
          <w:tcPr>
            <w:vAlign w:val="center"/>
          </w:tcPr>
          <w:p w:rsidR="00000000" w:rsidDel="00000000" w:rsidP="00000000" w:rsidRDefault="00000000" w:rsidRPr="00000000" w14:paraId="000000C8">
            <w:pPr>
              <w:jc w:val="center"/>
              <w:rPr>
                <w:sz w:val="24"/>
                <w:szCs w:val="24"/>
              </w:rPr>
            </w:pPr>
            <w:r w:rsidDel="00000000" w:rsidR="00000000" w:rsidRPr="00000000">
              <w:rPr>
                <w:sz w:val="24"/>
                <w:szCs w:val="24"/>
                <w:rtl w:val="0"/>
              </w:rPr>
              <w:t xml:space="preserve">-</w:t>
            </w:r>
          </w:p>
        </w:tc>
        <w:tc>
          <w:tcPr>
            <w:vAlign w:val="center"/>
          </w:tcPr>
          <w:p w:rsidR="00000000" w:rsidDel="00000000" w:rsidP="00000000" w:rsidRDefault="00000000" w:rsidRPr="00000000" w14:paraId="000000C9">
            <w:pPr>
              <w:jc w:val="center"/>
              <w:rPr>
                <w:sz w:val="24"/>
                <w:szCs w:val="24"/>
              </w:rPr>
            </w:pPr>
            <w:r w:rsidDel="00000000" w:rsidR="00000000" w:rsidRPr="00000000">
              <w:rPr>
                <w:sz w:val="24"/>
                <w:szCs w:val="24"/>
                <w:rtl w:val="0"/>
              </w:rPr>
              <w:t xml:space="preserve">2</w:t>
            </w:r>
          </w:p>
        </w:tc>
        <w:tc>
          <w:tcPr>
            <w:vAlign w:val="cente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4</w:t>
            </w:r>
            <w:r w:rsidDel="00000000" w:rsidR="00000000" w:rsidRPr="00000000">
              <w:rPr>
                <w:rtl w:val="0"/>
              </w:rPr>
            </w:r>
          </w:p>
        </w:tc>
      </w:tr>
      <w:tr>
        <w:trPr>
          <w:cantSplit w:val="0"/>
          <w:tblHeader w:val="0"/>
        </w:trPr>
        <w:tc>
          <w:tcPr/>
          <w:p w:rsidR="00000000" w:rsidDel="00000000" w:rsidP="00000000" w:rsidRDefault="00000000" w:rsidRPr="00000000" w14:paraId="000000CB">
            <w:pPr>
              <w:spacing w:after="120" w:lineRule="auto"/>
              <w:ind w:left="0" w:firstLine="0"/>
              <w:jc w:val="both"/>
              <w:rPr>
                <w:sz w:val="24"/>
                <w:szCs w:val="24"/>
              </w:rPr>
            </w:pPr>
            <w:r w:rsidDel="00000000" w:rsidR="00000000" w:rsidRPr="00000000">
              <w:rPr>
                <w:sz w:val="24"/>
                <w:szCs w:val="24"/>
                <w:rtl w:val="0"/>
              </w:rPr>
              <w:t xml:space="preserve">Комп'ютерно-інтегровані виробничі системи</w:t>
            </w:r>
          </w:p>
        </w:tc>
        <w:tc>
          <w:tcPr>
            <w:vAlign w:val="center"/>
          </w:tcPr>
          <w:p w:rsidR="00000000" w:rsidDel="00000000" w:rsidP="00000000" w:rsidRDefault="00000000" w:rsidRPr="00000000" w14:paraId="000000CC">
            <w:pPr>
              <w:jc w:val="center"/>
              <w:rPr>
                <w:sz w:val="24"/>
                <w:szCs w:val="24"/>
              </w:rPr>
            </w:pPr>
            <w:r w:rsidDel="00000000" w:rsidR="00000000" w:rsidRPr="00000000">
              <w:rPr>
                <w:sz w:val="24"/>
                <w:szCs w:val="24"/>
                <w:rtl w:val="0"/>
              </w:rPr>
              <w:t xml:space="preserve">10</w:t>
            </w:r>
          </w:p>
        </w:tc>
        <w:tc>
          <w:tcPr>
            <w:vAlign w:val="center"/>
          </w:tcPr>
          <w:p w:rsidR="00000000" w:rsidDel="00000000" w:rsidP="00000000" w:rsidRDefault="00000000" w:rsidRPr="00000000" w14:paraId="000000CD">
            <w:pPr>
              <w:jc w:val="center"/>
              <w:rPr>
                <w:sz w:val="24"/>
                <w:szCs w:val="24"/>
              </w:rPr>
            </w:pPr>
            <w:r w:rsidDel="00000000" w:rsidR="00000000" w:rsidRPr="00000000">
              <w:rPr>
                <w:sz w:val="24"/>
                <w:szCs w:val="24"/>
                <w:rtl w:val="0"/>
              </w:rPr>
              <w:t xml:space="preserve">4</w:t>
            </w:r>
          </w:p>
        </w:tc>
        <w:tc>
          <w:tcPr>
            <w:vAlign w:val="center"/>
          </w:tcPr>
          <w:p w:rsidR="00000000" w:rsidDel="00000000" w:rsidP="00000000" w:rsidRDefault="00000000" w:rsidRPr="00000000" w14:paraId="000000CE">
            <w:pPr>
              <w:jc w:val="center"/>
              <w:rPr>
                <w:sz w:val="24"/>
                <w:szCs w:val="24"/>
              </w:rPr>
            </w:pPr>
            <w:r w:rsidDel="00000000" w:rsidR="00000000" w:rsidRPr="00000000">
              <w:rPr>
                <w:sz w:val="24"/>
                <w:szCs w:val="24"/>
                <w:rtl w:val="0"/>
              </w:rPr>
              <w:t xml:space="preserve">-</w:t>
            </w:r>
          </w:p>
        </w:tc>
        <w:tc>
          <w:tcPr>
            <w:vAlign w:val="center"/>
          </w:tcPr>
          <w:p w:rsidR="00000000" w:rsidDel="00000000" w:rsidP="00000000" w:rsidRDefault="00000000" w:rsidRPr="00000000" w14:paraId="000000CF">
            <w:pPr>
              <w:jc w:val="center"/>
              <w:rPr>
                <w:sz w:val="24"/>
                <w:szCs w:val="24"/>
              </w:rPr>
            </w:pPr>
            <w:r w:rsidDel="00000000" w:rsidR="00000000" w:rsidRPr="00000000">
              <w:rPr>
                <w:sz w:val="24"/>
                <w:szCs w:val="24"/>
                <w:rtl w:val="0"/>
              </w:rPr>
              <w:t xml:space="preserve">2</w:t>
            </w:r>
          </w:p>
        </w:tc>
        <w:tc>
          <w:tcPr>
            <w:vAlign w:val="cente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r>
      <w:tr>
        <w:trPr>
          <w:cantSplit w:val="0"/>
          <w:tblHeader w:val="0"/>
        </w:trPr>
        <w:tc>
          <w:tcPr/>
          <w:p w:rsidR="00000000" w:rsidDel="00000000" w:rsidP="00000000" w:rsidRDefault="00000000" w:rsidRPr="00000000" w14:paraId="000000D1">
            <w:pPr>
              <w:spacing w:after="120" w:lineRule="auto"/>
              <w:ind w:left="0" w:firstLine="0"/>
              <w:jc w:val="both"/>
              <w:rPr>
                <w:i w:val="0"/>
                <w:smallCaps w:val="0"/>
                <w:strike w:val="0"/>
                <w:color w:val="000000"/>
                <w:sz w:val="24"/>
                <w:szCs w:val="24"/>
                <w:u w:val="none"/>
                <w:shd w:fill="auto" w:val="clear"/>
                <w:vertAlign w:val="baseline"/>
              </w:rPr>
            </w:pPr>
            <w:r w:rsidDel="00000000" w:rsidR="00000000" w:rsidRPr="00000000">
              <w:rPr>
                <w:sz w:val="24"/>
                <w:szCs w:val="24"/>
                <w:rtl w:val="0"/>
              </w:rPr>
              <w:t xml:space="preserve">Сучасні тенденції в автоматизації та цифровізації виробництва</w:t>
            </w:r>
            <w:r w:rsidDel="00000000" w:rsidR="00000000" w:rsidRPr="00000000">
              <w:rPr>
                <w:rtl w:val="0"/>
              </w:rPr>
            </w:r>
          </w:p>
        </w:tc>
        <w:tc>
          <w:tcPr>
            <w:vAlign w:val="center"/>
          </w:tcPr>
          <w:p w:rsidR="00000000" w:rsidDel="00000000" w:rsidP="00000000" w:rsidRDefault="00000000" w:rsidRPr="00000000" w14:paraId="000000D2">
            <w:pPr>
              <w:jc w:val="center"/>
              <w:rPr>
                <w:sz w:val="24"/>
                <w:szCs w:val="24"/>
              </w:rPr>
            </w:pPr>
            <w:r w:rsidDel="00000000" w:rsidR="00000000" w:rsidRPr="00000000">
              <w:rPr>
                <w:sz w:val="24"/>
                <w:szCs w:val="24"/>
                <w:rtl w:val="0"/>
              </w:rPr>
              <w:t xml:space="preserve">10</w:t>
            </w:r>
          </w:p>
        </w:tc>
        <w:tc>
          <w:tcPr>
            <w:vAlign w:val="center"/>
          </w:tcPr>
          <w:p w:rsidR="00000000" w:rsidDel="00000000" w:rsidP="00000000" w:rsidRDefault="00000000" w:rsidRPr="00000000" w14:paraId="000000D3">
            <w:pPr>
              <w:jc w:val="center"/>
              <w:rPr>
                <w:sz w:val="24"/>
                <w:szCs w:val="24"/>
              </w:rPr>
            </w:pPr>
            <w:r w:rsidDel="00000000" w:rsidR="00000000" w:rsidRPr="00000000">
              <w:rPr>
                <w:sz w:val="24"/>
                <w:szCs w:val="24"/>
                <w:rtl w:val="0"/>
              </w:rPr>
              <w:t xml:space="preserve">4</w:t>
            </w:r>
          </w:p>
        </w:tc>
        <w:tc>
          <w:tcPr>
            <w:vAlign w:val="center"/>
          </w:tcPr>
          <w:p w:rsidR="00000000" w:rsidDel="00000000" w:rsidP="00000000" w:rsidRDefault="00000000" w:rsidRPr="00000000" w14:paraId="000000D4">
            <w:pPr>
              <w:jc w:val="center"/>
              <w:rPr>
                <w:sz w:val="24"/>
                <w:szCs w:val="24"/>
              </w:rPr>
            </w:pPr>
            <w:r w:rsidDel="00000000" w:rsidR="00000000" w:rsidRPr="00000000">
              <w:rPr>
                <w:sz w:val="24"/>
                <w:szCs w:val="24"/>
                <w:rtl w:val="0"/>
              </w:rPr>
              <w:t xml:space="preserve">-</w:t>
            </w:r>
          </w:p>
        </w:tc>
        <w:tc>
          <w:tcPr>
            <w:vAlign w:val="center"/>
          </w:tcPr>
          <w:p w:rsidR="00000000" w:rsidDel="00000000" w:rsidP="00000000" w:rsidRDefault="00000000" w:rsidRPr="00000000" w14:paraId="000000D5">
            <w:pPr>
              <w:jc w:val="center"/>
              <w:rPr>
                <w:sz w:val="24"/>
                <w:szCs w:val="24"/>
              </w:rPr>
            </w:pPr>
            <w:r w:rsidDel="00000000" w:rsidR="00000000" w:rsidRPr="00000000">
              <w:rPr>
                <w:sz w:val="24"/>
                <w:szCs w:val="24"/>
                <w:rtl w:val="0"/>
              </w:rPr>
              <w:t xml:space="preserve">2</w:t>
            </w:r>
          </w:p>
        </w:tc>
        <w:tc>
          <w:tcPr>
            <w:vAlign w:val="cente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sz w:val="24"/>
                <w:szCs w:val="24"/>
                <w:rtl w:val="0"/>
              </w:rPr>
              <w:t xml:space="preserve">4</w:t>
            </w:r>
            <w:r w:rsidDel="00000000" w:rsidR="00000000" w:rsidRPr="00000000">
              <w:rPr>
                <w:rtl w:val="0"/>
              </w:rPr>
            </w:r>
          </w:p>
        </w:tc>
      </w:tr>
      <w:tr>
        <w:trPr>
          <w:cantSplit w:val="0"/>
          <w:tblHeader w:val="0"/>
        </w:trPr>
        <w:tc>
          <w:tcPr/>
          <w:p w:rsidR="00000000" w:rsidDel="00000000" w:rsidP="00000000" w:rsidRDefault="00000000" w:rsidRPr="00000000" w14:paraId="000000D7">
            <w:pPr>
              <w:jc w:val="right"/>
              <w:rPr>
                <w:i w:val="1"/>
                <w:sz w:val="24"/>
                <w:szCs w:val="24"/>
              </w:rPr>
            </w:pPr>
            <w:r w:rsidDel="00000000" w:rsidR="00000000" w:rsidRPr="00000000">
              <w:rPr>
                <w:i w:val="1"/>
                <w:sz w:val="24"/>
                <w:szCs w:val="24"/>
                <w:rtl w:val="0"/>
              </w:rPr>
              <w:t xml:space="preserve">Модульна контрольна робота</w:t>
            </w:r>
          </w:p>
        </w:tc>
        <w:tc>
          <w:tcPr>
            <w:vAlign w:val="center"/>
          </w:tcPr>
          <w:p w:rsidR="00000000" w:rsidDel="00000000" w:rsidP="00000000" w:rsidRDefault="00000000" w:rsidRPr="00000000" w14:paraId="000000D8">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0D9">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DA">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DB">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r>
      <w:tr>
        <w:trPr>
          <w:cantSplit w:val="0"/>
          <w:tblHeader w:val="0"/>
        </w:trPr>
        <w:tc>
          <w:tcPr/>
          <w:p w:rsidR="00000000" w:rsidDel="00000000" w:rsidP="00000000" w:rsidRDefault="00000000" w:rsidRPr="00000000" w14:paraId="000000DD">
            <w:pPr>
              <w:jc w:val="right"/>
              <w:rPr>
                <w:i w:val="1"/>
                <w:sz w:val="24"/>
                <w:szCs w:val="24"/>
              </w:rPr>
            </w:pPr>
            <w:r w:rsidDel="00000000" w:rsidR="00000000" w:rsidRPr="00000000">
              <w:rPr>
                <w:i w:val="1"/>
                <w:sz w:val="24"/>
                <w:szCs w:val="24"/>
                <w:rtl w:val="0"/>
              </w:rPr>
              <w:t xml:space="preserve">Розрахункова робота</w:t>
            </w:r>
          </w:p>
        </w:tc>
        <w:tc>
          <w:tcPr>
            <w:vAlign w:val="center"/>
          </w:tcPr>
          <w:p w:rsidR="00000000" w:rsidDel="00000000" w:rsidP="00000000" w:rsidRDefault="00000000" w:rsidRPr="00000000" w14:paraId="000000DE">
            <w:pPr>
              <w:jc w:val="center"/>
              <w:rPr>
                <w:sz w:val="24"/>
                <w:szCs w:val="24"/>
              </w:rPr>
            </w:pPr>
            <w:r w:rsidDel="00000000" w:rsidR="00000000" w:rsidRPr="00000000">
              <w:rPr>
                <w:sz w:val="24"/>
                <w:szCs w:val="24"/>
                <w:rtl w:val="0"/>
              </w:rPr>
              <w:t xml:space="preserve">5</w:t>
            </w:r>
          </w:p>
        </w:tc>
        <w:tc>
          <w:tcPr/>
          <w:p w:rsidR="00000000" w:rsidDel="00000000" w:rsidP="00000000" w:rsidRDefault="00000000" w:rsidRPr="00000000" w14:paraId="000000DF">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E0">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E1">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r>
      <w:tr>
        <w:trPr>
          <w:cantSplit w:val="0"/>
          <w:tblHeader w:val="0"/>
        </w:trPr>
        <w:tc>
          <w:tcPr/>
          <w:p w:rsidR="00000000" w:rsidDel="00000000" w:rsidP="00000000" w:rsidRDefault="00000000" w:rsidRPr="00000000" w14:paraId="000000E3">
            <w:pPr>
              <w:jc w:val="right"/>
              <w:rPr>
                <w:i w:val="1"/>
                <w:sz w:val="24"/>
                <w:szCs w:val="24"/>
              </w:rPr>
            </w:pPr>
            <w:r w:rsidDel="00000000" w:rsidR="00000000" w:rsidRPr="00000000">
              <w:rPr>
                <w:i w:val="1"/>
                <w:sz w:val="24"/>
                <w:szCs w:val="24"/>
                <w:rtl w:val="0"/>
              </w:rPr>
              <w:t xml:space="preserve">Екзамен</w:t>
            </w:r>
          </w:p>
        </w:tc>
        <w:tc>
          <w:tcPr>
            <w:vAlign w:val="center"/>
          </w:tcPr>
          <w:p w:rsidR="00000000" w:rsidDel="00000000" w:rsidP="00000000" w:rsidRDefault="00000000" w:rsidRPr="00000000" w14:paraId="000000E4">
            <w:pPr>
              <w:jc w:val="center"/>
              <w:rPr>
                <w:sz w:val="24"/>
                <w:szCs w:val="24"/>
              </w:rPr>
            </w:pPr>
            <w:r w:rsidDel="00000000" w:rsidR="00000000" w:rsidRPr="00000000">
              <w:rPr>
                <w:sz w:val="24"/>
                <w:szCs w:val="24"/>
                <w:rtl w:val="0"/>
              </w:rPr>
              <w:t xml:space="preserve">20</w:t>
            </w:r>
          </w:p>
        </w:tc>
        <w:tc>
          <w:tcPr>
            <w:vAlign w:val="center"/>
          </w:tcPr>
          <w:p w:rsidR="00000000" w:rsidDel="00000000" w:rsidP="00000000" w:rsidRDefault="00000000" w:rsidRPr="00000000" w14:paraId="000000E5">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E6">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E7">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w:t>
            </w:r>
          </w:p>
        </w:tc>
      </w:tr>
      <w:tr>
        <w:trPr>
          <w:cantSplit w:val="0"/>
          <w:tblHeader w:val="0"/>
        </w:trPr>
        <w:tc>
          <w:tcPr>
            <w:vAlign w:val="center"/>
          </w:tcPr>
          <w:p w:rsidR="00000000" w:rsidDel="00000000" w:rsidP="00000000" w:rsidRDefault="00000000" w:rsidRPr="00000000" w14:paraId="000000E9">
            <w:pPr>
              <w:pStyle w:val="Heading6"/>
              <w:keepNext w:val="0"/>
              <w:jc w:val="center"/>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Всього</w:t>
            </w:r>
          </w:p>
        </w:tc>
        <w:tc>
          <w:tcPr>
            <w:vAlign w:val="center"/>
          </w:tcPr>
          <w:p w:rsidR="00000000" w:rsidDel="00000000" w:rsidP="00000000" w:rsidRDefault="00000000" w:rsidRPr="00000000" w14:paraId="000000EA">
            <w:pPr>
              <w:jc w:val="center"/>
              <w:rPr>
                <w:b w:val="1"/>
                <w:sz w:val="24"/>
                <w:szCs w:val="24"/>
              </w:rPr>
            </w:pPr>
            <w:r w:rsidDel="00000000" w:rsidR="00000000" w:rsidRPr="00000000">
              <w:rPr>
                <w:b w:val="1"/>
                <w:sz w:val="24"/>
                <w:szCs w:val="24"/>
                <w:rtl w:val="0"/>
              </w:rPr>
              <w:t xml:space="preserve">120</w:t>
            </w:r>
          </w:p>
        </w:tc>
        <w:tc>
          <w:tcPr>
            <w:vAlign w:val="center"/>
          </w:tcPr>
          <w:p w:rsidR="00000000" w:rsidDel="00000000" w:rsidP="00000000" w:rsidRDefault="00000000" w:rsidRPr="00000000" w14:paraId="000000EB">
            <w:pPr>
              <w:jc w:val="center"/>
              <w:rPr>
                <w:b w:val="1"/>
                <w:sz w:val="24"/>
                <w:szCs w:val="24"/>
              </w:rPr>
            </w:pPr>
            <w:r w:rsidDel="00000000" w:rsidR="00000000" w:rsidRPr="00000000">
              <w:rPr>
                <w:b w:val="1"/>
                <w:sz w:val="24"/>
                <w:szCs w:val="24"/>
                <w:rtl w:val="0"/>
              </w:rPr>
              <w:t xml:space="preserve">36</w:t>
            </w:r>
          </w:p>
        </w:tc>
        <w:tc>
          <w:tcPr>
            <w:vAlign w:val="center"/>
          </w:tcPr>
          <w:p w:rsidR="00000000" w:rsidDel="00000000" w:rsidP="00000000" w:rsidRDefault="00000000" w:rsidRPr="00000000" w14:paraId="000000EC">
            <w:pPr>
              <w:jc w:val="center"/>
              <w:rPr>
                <w:b w:val="1"/>
                <w:sz w:val="24"/>
                <w:szCs w:val="24"/>
              </w:rPr>
            </w:pPr>
            <w:sdt>
              <w:sdtPr>
                <w:tag w:val="goog_rdk_1"/>
              </w:sdtPr>
              <w:sdtContent>
                <w:commentRangeStart w:id="1"/>
              </w:sdtContent>
            </w:sdt>
            <w:sdt>
              <w:sdtPr>
                <w:tag w:val="goog_rdk_2"/>
              </w:sdtPr>
              <w:sdtContent>
                <w:commentRangeStart w:id="2"/>
              </w:sdtContent>
            </w:sdt>
            <w:r w:rsidDel="00000000" w:rsidR="00000000" w:rsidRPr="00000000">
              <w:rPr>
                <w:b w:val="1"/>
                <w:sz w:val="24"/>
                <w:szCs w:val="24"/>
                <w:rtl w:val="0"/>
              </w:rPr>
              <w:t xml:space="preserve">-</w:t>
            </w:r>
          </w:p>
        </w:tc>
        <w:tc>
          <w:tcPr>
            <w:vAlign w:val="center"/>
          </w:tcPr>
          <w:p w:rsidR="00000000" w:rsidDel="00000000" w:rsidP="00000000" w:rsidRDefault="00000000" w:rsidRPr="00000000" w14:paraId="000000ED">
            <w:pPr>
              <w:jc w:val="center"/>
              <w:rPr>
                <w:b w:val="1"/>
                <w:sz w:val="24"/>
                <w:szCs w:val="24"/>
              </w:rPr>
            </w:pPr>
            <w:r w:rsidDel="00000000" w:rsidR="00000000" w:rsidRPr="00000000">
              <w:rPr>
                <w:b w:val="1"/>
                <w:sz w:val="24"/>
                <w:szCs w:val="24"/>
                <w:rtl w:val="0"/>
              </w:rPr>
              <w:t xml:space="preserve">18</w:t>
            </w:r>
          </w:p>
        </w:tc>
        <w:tc>
          <w:tcPr>
            <w:vAlign w:val="center"/>
          </w:tcPr>
          <w:p w:rsidR="00000000" w:rsidDel="00000000" w:rsidP="00000000" w:rsidRDefault="00000000" w:rsidRPr="00000000" w14:paraId="000000EE">
            <w:pPr>
              <w:jc w:val="center"/>
              <w:rPr>
                <w:b w:val="1"/>
                <w:sz w:val="24"/>
                <w:szCs w:val="24"/>
              </w:rPr>
            </w:pPr>
            <w:commentRangeEnd w:id="1"/>
            <w:r w:rsidDel="00000000" w:rsidR="00000000" w:rsidRPr="00000000">
              <w:commentReference w:id="1"/>
            </w:r>
            <w:commentRangeEnd w:id="2"/>
            <w:r w:rsidDel="00000000" w:rsidR="00000000" w:rsidRPr="00000000">
              <w:commentReference w:id="2"/>
            </w:r>
            <w:r w:rsidDel="00000000" w:rsidR="00000000" w:rsidRPr="00000000">
              <w:rPr>
                <w:b w:val="1"/>
                <w:sz w:val="24"/>
                <w:szCs w:val="24"/>
                <w:rtl w:val="0"/>
              </w:rPr>
              <w:t xml:space="preserve">66</w:t>
            </w:r>
          </w:p>
        </w:tc>
      </w:tr>
    </w:tbl>
    <w:p w:rsidR="00000000" w:rsidDel="00000000" w:rsidP="00000000" w:rsidRDefault="00000000" w:rsidRPr="00000000" w14:paraId="000000EF">
      <w:pPr>
        <w:ind w:firstLine="567"/>
        <w:jc w:val="both"/>
        <w:rPr>
          <w:sz w:val="24"/>
          <w:szCs w:val="24"/>
        </w:rPr>
      </w:pPr>
      <w:r w:rsidDel="00000000" w:rsidR="00000000" w:rsidRPr="00000000">
        <w:rPr>
          <w:rtl w:val="0"/>
        </w:rPr>
      </w:r>
    </w:p>
    <w:p w:rsidR="00000000" w:rsidDel="00000000" w:rsidP="00000000" w:rsidRDefault="00000000" w:rsidRPr="00000000" w14:paraId="000000F0">
      <w:pPr>
        <w:spacing w:before="60" w:lineRule="auto"/>
        <w:ind w:left="160" w:firstLine="0"/>
        <w:jc w:val="both"/>
        <w:rPr>
          <w:sz w:val="24"/>
          <w:szCs w:val="24"/>
        </w:rPr>
      </w:pPr>
      <w:r w:rsidDel="00000000" w:rsidR="00000000" w:rsidRPr="00000000">
        <w:rPr>
          <w:rFonts w:ascii="Arial" w:cs="Arial" w:eastAsia="Arial" w:hAnsi="Arial"/>
          <w:b w:val="1"/>
          <w:i w:val="1"/>
          <w:sz w:val="24"/>
          <w:szCs w:val="24"/>
          <w:rtl w:val="0"/>
        </w:rPr>
        <w:t xml:space="preserve">Лабораторні роботи</w:t>
      </w:r>
      <w:r w:rsidDel="00000000" w:rsidR="00000000" w:rsidRPr="00000000">
        <w:rPr>
          <w:rtl w:val="0"/>
        </w:rPr>
      </w:r>
    </w:p>
    <w:sdt>
      <w:sdtPr>
        <w:lock w:val="contentLocked"/>
        <w:tag w:val="goog_rdk_3"/>
      </w:sdtPr>
      <w:sdtContent>
        <w:tbl>
          <w:tblPr>
            <w:tblStyle w:val="Table4"/>
            <w:tblW w:w="103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9765"/>
            <w:tblGridChange w:id="0">
              <w:tblGrid>
                <w:gridCol w:w="615"/>
                <w:gridCol w:w="97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з/п</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spacing w:line="240" w:lineRule="auto"/>
                  <w:jc w:val="center"/>
                  <w:rPr>
                    <w:sz w:val="24"/>
                    <w:szCs w:val="24"/>
                  </w:rPr>
                </w:pPr>
                <w:r w:rsidDel="00000000" w:rsidR="00000000" w:rsidRPr="00000000">
                  <w:rPr>
                    <w:sz w:val="24"/>
                    <w:szCs w:val="24"/>
                    <w:rtl w:val="0"/>
                  </w:rPr>
                  <w:t xml:space="preserve">Назва теми заняття та перелік основних питань</w:t>
                </w:r>
              </w:p>
              <w:p w:rsidR="00000000" w:rsidDel="00000000" w:rsidP="00000000" w:rsidRDefault="00000000" w:rsidRPr="00000000" w14:paraId="000000F4">
                <w:pPr>
                  <w:widowControl w:val="0"/>
                  <w:spacing w:line="240" w:lineRule="auto"/>
                  <w:jc w:val="center"/>
                  <w:rPr>
                    <w:sz w:val="24"/>
                    <w:szCs w:val="24"/>
                  </w:rPr>
                </w:pPr>
                <w:r w:rsidDel="00000000" w:rsidR="00000000" w:rsidRPr="00000000">
                  <w:rPr>
                    <w:sz w:val="24"/>
                    <w:szCs w:val="24"/>
                    <w:rtl w:val="0"/>
                  </w:rPr>
                  <w:t xml:space="preserve">(перелік дидактичного забезпечення, посилання на літературу та завдання на СРС)</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spacing w:line="240" w:lineRule="auto"/>
                  <w:jc w:val="both"/>
                  <w:rPr>
                    <w:sz w:val="24"/>
                    <w:szCs w:val="24"/>
                  </w:rPr>
                </w:pPr>
                <w:r w:rsidDel="00000000" w:rsidR="00000000" w:rsidRPr="00000000">
                  <w:rPr>
                    <w:sz w:val="24"/>
                    <w:szCs w:val="24"/>
                    <w:rtl w:val="0"/>
                  </w:rPr>
                  <w:t xml:space="preserve">Вступне заняття. Доведення до студентів правил роботи в лабораторії та положень техніки безпеки. Ознайомлення з будовою та призначенням лабораторних стендів, визначення переліку лабораторних робіт, видача методичних матеріалів.</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spacing w:line="240" w:lineRule="auto"/>
                  <w:jc w:val="both"/>
                  <w:rPr>
                    <w:sz w:val="24"/>
                    <w:szCs w:val="24"/>
                  </w:rPr>
                </w:pPr>
                <w:r w:rsidDel="00000000" w:rsidR="00000000" w:rsidRPr="00000000">
                  <w:rPr>
                    <w:sz w:val="24"/>
                    <w:szCs w:val="24"/>
                    <w:rtl w:val="0"/>
                  </w:rPr>
                  <w:t xml:space="preserve">Термоелектричні перетворювачі</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spacing w:line="240" w:lineRule="auto"/>
                  <w:jc w:val="both"/>
                  <w:rPr>
                    <w:sz w:val="24"/>
                    <w:szCs w:val="24"/>
                  </w:rPr>
                </w:pPr>
                <w:r w:rsidDel="00000000" w:rsidR="00000000" w:rsidRPr="00000000">
                  <w:rPr>
                    <w:sz w:val="24"/>
                    <w:szCs w:val="24"/>
                    <w:rtl w:val="0"/>
                  </w:rPr>
                  <w:t xml:space="preserve">Вимірювання тиску та розрідження</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line="240" w:lineRule="auto"/>
                  <w:jc w:val="both"/>
                  <w:rPr>
                    <w:sz w:val="24"/>
                    <w:szCs w:val="24"/>
                  </w:rPr>
                </w:pPr>
                <w:r w:rsidDel="00000000" w:rsidR="00000000" w:rsidRPr="00000000">
                  <w:rPr>
                    <w:sz w:val="24"/>
                    <w:szCs w:val="24"/>
                    <w:rtl w:val="0"/>
                  </w:rPr>
                  <w:t xml:space="preserve">Перетворювачі сигналів</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spacing w:line="240" w:lineRule="auto"/>
                  <w:jc w:val="both"/>
                  <w:rPr>
                    <w:sz w:val="24"/>
                    <w:szCs w:val="24"/>
                  </w:rPr>
                </w:pPr>
                <w:r w:rsidDel="00000000" w:rsidR="00000000" w:rsidRPr="00000000">
                  <w:rPr>
                    <w:sz w:val="24"/>
                    <w:szCs w:val="24"/>
                    <w:rtl w:val="0"/>
                  </w:rPr>
                  <w:t xml:space="preserve">Показувальні та реєструвальні прилади для вимірювання температури за допомогою ТП: автоматичні потенціометри та мілівольтметри</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spacing w:line="240" w:lineRule="auto"/>
                  <w:jc w:val="both"/>
                  <w:rPr>
                    <w:sz w:val="24"/>
                    <w:szCs w:val="24"/>
                  </w:rPr>
                </w:pPr>
                <w:r w:rsidDel="00000000" w:rsidR="00000000" w:rsidRPr="00000000">
                  <w:rPr>
                    <w:sz w:val="24"/>
                    <w:szCs w:val="24"/>
                    <w:rtl w:val="0"/>
                  </w:rPr>
                  <w:t xml:space="preserve">Показувальні та реєструвальні прилади для вимірювання температури за допомогою ТО: автоматичні мости, логометри, цифро-аналогові реєстратори</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spacing w:line="240" w:lineRule="auto"/>
                  <w:jc w:val="both"/>
                  <w:rPr>
                    <w:sz w:val="24"/>
                    <w:szCs w:val="24"/>
                  </w:rPr>
                </w:pPr>
                <w:r w:rsidDel="00000000" w:rsidR="00000000" w:rsidRPr="00000000">
                  <w:rPr>
                    <w:sz w:val="24"/>
                    <w:szCs w:val="24"/>
                    <w:rtl w:val="0"/>
                  </w:rPr>
                  <w:t xml:space="preserve">Вимірювання та сигналізація рівня</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spacing w:line="240" w:lineRule="auto"/>
                  <w:jc w:val="both"/>
                  <w:rPr>
                    <w:sz w:val="24"/>
                    <w:szCs w:val="24"/>
                  </w:rPr>
                </w:pPr>
                <w:r w:rsidDel="00000000" w:rsidR="00000000" w:rsidRPr="00000000">
                  <w:rPr>
                    <w:sz w:val="24"/>
                    <w:szCs w:val="24"/>
                    <w:rtl w:val="0"/>
                  </w:rPr>
                  <w:t xml:space="preserve">Перетворювачі сигналів і системи дистанційного передавання сигналів</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spacing w:line="240" w:lineRule="auto"/>
                  <w:jc w:val="both"/>
                  <w:rPr>
                    <w:sz w:val="24"/>
                    <w:szCs w:val="24"/>
                  </w:rPr>
                </w:pPr>
                <w:r w:rsidDel="00000000" w:rsidR="00000000" w:rsidRPr="00000000">
                  <w:rPr>
                    <w:sz w:val="24"/>
                    <w:szCs w:val="24"/>
                    <w:rtl w:val="0"/>
                  </w:rPr>
                  <w:t xml:space="preserve">Перетворювачі сигналів і системи дистан</w:t>
                </w:r>
                <w:r w:rsidDel="00000000" w:rsidR="00000000" w:rsidRPr="00000000">
                  <w:rPr>
                    <w:sz w:val="24"/>
                    <w:szCs w:val="24"/>
                    <w:rtl w:val="0"/>
                  </w:rPr>
                  <w:t xml:space="preserve">ційного передавання сигналів</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sz w:val="24"/>
                    <w:szCs w:val="24"/>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widowControl w:val="0"/>
                  <w:spacing w:line="240" w:lineRule="auto"/>
                  <w:jc w:val="both"/>
                  <w:rPr>
                    <w:sz w:val="24"/>
                    <w:szCs w:val="24"/>
                  </w:rPr>
                </w:pPr>
                <w:r w:rsidDel="00000000" w:rsidR="00000000" w:rsidRPr="00000000">
                  <w:rPr>
                    <w:sz w:val="24"/>
                    <w:szCs w:val="24"/>
                    <w:rtl w:val="0"/>
                  </w:rPr>
                  <w:t xml:space="preserve">Заключне заняття. Підведення результатів виконання лабораторних робіт, здача звітів з практикуму.</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widowControl w:val="0"/>
                  <w:spacing w:line="240" w:lineRule="auto"/>
                  <w:jc w:val="right"/>
                  <w:rPr>
                    <w:sz w:val="24"/>
                    <w:szCs w:val="24"/>
                  </w:rPr>
                </w:pPr>
                <w:r w:rsidDel="00000000" w:rsidR="00000000" w:rsidRPr="00000000">
                  <w:rPr>
                    <w:sz w:val="24"/>
                    <w:szCs w:val="24"/>
                    <w:rtl w:val="0"/>
                  </w:rPr>
                  <w:t xml:space="preserve">Модульна контрольна робота</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widowControl w:val="0"/>
                  <w:spacing w:line="240" w:lineRule="auto"/>
                  <w:jc w:val="right"/>
                  <w:rPr>
                    <w:sz w:val="24"/>
                    <w:szCs w:val="24"/>
                  </w:rPr>
                </w:pPr>
                <w:r w:rsidDel="00000000" w:rsidR="00000000" w:rsidRPr="00000000">
                  <w:rPr>
                    <w:sz w:val="24"/>
                    <w:szCs w:val="24"/>
                    <w:rtl w:val="0"/>
                  </w:rPr>
                  <w:t xml:space="preserve">Розрахунково-графічна робота</w:t>
                </w:r>
              </w:p>
            </w:tc>
          </w:tr>
        </w:tbl>
      </w:sdtContent>
    </w:sdt>
    <w:p w:rsidR="00000000" w:rsidDel="00000000" w:rsidP="00000000" w:rsidRDefault="00000000" w:rsidRPr="00000000" w14:paraId="0000010D">
      <w:pPr>
        <w:ind w:firstLine="567"/>
        <w:jc w:val="both"/>
        <w:rPr>
          <w:sz w:val="24"/>
          <w:szCs w:val="24"/>
        </w:rPr>
      </w:pPr>
      <w:r w:rsidDel="00000000" w:rsidR="00000000" w:rsidRPr="00000000">
        <w:rPr>
          <w:rtl w:val="0"/>
        </w:rPr>
      </w:r>
    </w:p>
    <w:p w:rsidR="00000000" w:rsidDel="00000000" w:rsidP="00000000" w:rsidRDefault="00000000" w:rsidRPr="00000000" w14:paraId="0000010E">
      <w:pPr>
        <w:pStyle w:val="Heading1"/>
        <w:numPr>
          <w:ilvl w:val="0"/>
          <w:numId w:val="8"/>
        </w:numPr>
        <w:tabs>
          <w:tab w:val="left" w:leader="none" w:pos="284"/>
        </w:tabs>
        <w:spacing w:before="240"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Самостійна робота студента</w:t>
      </w:r>
    </w:p>
    <w:p w:rsidR="00000000" w:rsidDel="00000000" w:rsidP="00000000" w:rsidRDefault="00000000" w:rsidRPr="00000000" w14:paraId="0000010F">
      <w:pPr>
        <w:ind w:firstLine="567"/>
        <w:jc w:val="both"/>
        <w:rPr/>
      </w:pPr>
      <w:r w:rsidDel="00000000" w:rsidR="00000000" w:rsidRPr="00000000">
        <w:rPr>
          <w:sz w:val="24"/>
          <w:szCs w:val="24"/>
          <w:rtl w:val="0"/>
        </w:rPr>
        <w:t xml:space="preserve">Самостійна робота студентів займає 50 % часу вивчення курсу, включає також підготовку до модульної контрольної роботи та підготовку до екзамену. Головне завдання самостійної роботи студентів – це опанування знань в області автоматизації, що не ввійшли до переліку лекційних питань, шляхом особистого пошуку інформації, формування активного інтересу до творчого підходу у навчальній роботі.</w:t>
      </w:r>
      <w:r w:rsidDel="00000000" w:rsidR="00000000" w:rsidRPr="00000000">
        <w:rPr>
          <w:rtl w:val="0"/>
        </w:rPr>
      </w:r>
    </w:p>
    <w:p w:rsidR="00000000" w:rsidDel="00000000" w:rsidP="00000000" w:rsidRDefault="00000000" w:rsidRPr="00000000" w14:paraId="00000110">
      <w:pPr>
        <w:ind w:firstLine="539"/>
        <w:rPr>
          <w:sz w:val="24"/>
          <w:szCs w:val="24"/>
        </w:rPr>
      </w:pPr>
      <w:r w:rsidDel="00000000" w:rsidR="00000000" w:rsidRPr="00000000">
        <w:rPr>
          <w:sz w:val="24"/>
          <w:szCs w:val="24"/>
          <w:rtl w:val="0"/>
        </w:rPr>
        <w:t xml:space="preserve">Самостійна робота студентів у межах даного курсу передбачає:</w:t>
      </w:r>
    </w:p>
    <w:p w:rsidR="00000000" w:rsidDel="00000000" w:rsidP="00000000" w:rsidRDefault="00000000" w:rsidRPr="00000000" w14:paraId="00000111">
      <w:pPr>
        <w:numPr>
          <w:ilvl w:val="0"/>
          <w:numId w:val="2"/>
        </w:numPr>
        <w:ind w:left="284" w:hanging="311"/>
        <w:jc w:val="both"/>
        <w:rPr>
          <w:sz w:val="24"/>
          <w:szCs w:val="24"/>
        </w:rPr>
      </w:pPr>
      <w:r w:rsidDel="00000000" w:rsidR="00000000" w:rsidRPr="00000000">
        <w:rPr>
          <w:sz w:val="24"/>
          <w:szCs w:val="24"/>
          <w:rtl w:val="0"/>
        </w:rPr>
        <w:t xml:space="preserve">підготовка до лекції, яка включає ознайомлення з наданим текстом лекції, виявлення малозрозумілих фрагментів і тез, виявлення питань, які на думку студента потребують більш широкого висвітлення, підготовка запитань до викладача, які планується задати протягом лекції (до 30 хв на кожну лекцію);</w:t>
      </w:r>
    </w:p>
    <w:p w:rsidR="00000000" w:rsidDel="00000000" w:rsidP="00000000" w:rsidRDefault="00000000" w:rsidRPr="00000000" w14:paraId="00000112">
      <w:pPr>
        <w:numPr>
          <w:ilvl w:val="0"/>
          <w:numId w:val="2"/>
        </w:numPr>
        <w:ind w:left="284" w:hanging="311"/>
        <w:jc w:val="both"/>
        <w:rPr>
          <w:sz w:val="24"/>
          <w:szCs w:val="24"/>
        </w:rPr>
      </w:pPr>
      <w:r w:rsidDel="00000000" w:rsidR="00000000" w:rsidRPr="00000000">
        <w:rPr>
          <w:sz w:val="24"/>
          <w:szCs w:val="24"/>
          <w:rtl w:val="0"/>
        </w:rPr>
        <w:t xml:space="preserve">підготовка до лабораторних занять, яка включає у себе ознайомлення з темою та метою заняття, завданням, ознайомлення з контрольними запитаннями та формування відповідей на них (до 30 хвилин на кожну лабораторну роботу);</w:t>
      </w:r>
    </w:p>
    <w:p w:rsidR="00000000" w:rsidDel="00000000" w:rsidP="00000000" w:rsidRDefault="00000000" w:rsidRPr="00000000" w14:paraId="00000113">
      <w:pPr>
        <w:numPr>
          <w:ilvl w:val="0"/>
          <w:numId w:val="2"/>
        </w:numPr>
        <w:ind w:left="284" w:hanging="311"/>
        <w:jc w:val="both"/>
        <w:rPr>
          <w:sz w:val="24"/>
          <w:szCs w:val="24"/>
        </w:rPr>
      </w:pPr>
      <w:r w:rsidDel="00000000" w:rsidR="00000000" w:rsidRPr="00000000">
        <w:rPr>
          <w:sz w:val="24"/>
          <w:szCs w:val="24"/>
          <w:rtl w:val="0"/>
        </w:rPr>
        <w:t xml:space="preserve">оформленні звітів за результатами робіт, проведених на лабораторних заняттях (до 30 хвилин на кожну лабораторну роботу);</w:t>
      </w:r>
    </w:p>
    <w:p w:rsidR="00000000" w:rsidDel="00000000" w:rsidP="00000000" w:rsidRDefault="00000000" w:rsidRPr="00000000" w14:paraId="00000114">
      <w:pPr>
        <w:numPr>
          <w:ilvl w:val="0"/>
          <w:numId w:val="2"/>
        </w:numPr>
        <w:ind w:left="284" w:hanging="284"/>
        <w:jc w:val="both"/>
        <w:rPr>
          <w:sz w:val="24"/>
          <w:szCs w:val="24"/>
        </w:rPr>
      </w:pPr>
      <w:r w:rsidDel="00000000" w:rsidR="00000000" w:rsidRPr="00000000">
        <w:rPr>
          <w:sz w:val="24"/>
          <w:szCs w:val="24"/>
          <w:rtl w:val="0"/>
        </w:rPr>
        <w:t xml:space="preserve">підготовка до лабораторних занять, яка включає у себе ознайомлення з темою та метою заняття, завданням, ознайомлення з контрольними запитаннями та формування відповідей на них (до 30 хвилин на кожну лабораторну роботу);</w:t>
      </w:r>
    </w:p>
    <w:p w:rsidR="00000000" w:rsidDel="00000000" w:rsidP="00000000" w:rsidRDefault="00000000" w:rsidRPr="00000000" w14:paraId="00000115">
      <w:pPr>
        <w:numPr>
          <w:ilvl w:val="0"/>
          <w:numId w:val="2"/>
        </w:numPr>
        <w:ind w:left="284" w:hanging="284"/>
        <w:jc w:val="both"/>
        <w:rPr>
          <w:sz w:val="24"/>
          <w:szCs w:val="24"/>
        </w:rPr>
      </w:pPr>
      <w:r w:rsidDel="00000000" w:rsidR="00000000" w:rsidRPr="00000000">
        <w:rPr>
          <w:sz w:val="24"/>
          <w:szCs w:val="24"/>
          <w:rtl w:val="0"/>
        </w:rPr>
        <w:t xml:space="preserve">оформленні звітів за результатами робіт, проведених на лабораторних заняттях (до 30 хвилин на кожну лабораторну роботу);</w:t>
      </w:r>
    </w:p>
    <w:p w:rsidR="00000000" w:rsidDel="00000000" w:rsidP="00000000" w:rsidRDefault="00000000" w:rsidRPr="00000000" w14:paraId="00000116">
      <w:pPr>
        <w:numPr>
          <w:ilvl w:val="0"/>
          <w:numId w:val="2"/>
        </w:numPr>
        <w:ind w:left="284" w:hanging="311"/>
        <w:jc w:val="both"/>
        <w:rPr>
          <w:sz w:val="24"/>
          <w:szCs w:val="24"/>
        </w:rPr>
      </w:pPr>
      <w:r w:rsidDel="00000000" w:rsidR="00000000" w:rsidRPr="00000000">
        <w:rPr>
          <w:sz w:val="24"/>
          <w:szCs w:val="24"/>
          <w:rtl w:val="0"/>
        </w:rPr>
        <w:t xml:space="preserve">підготовка до модульної контрольної роботи (до 3 годин);</w:t>
      </w:r>
    </w:p>
    <w:p w:rsidR="00000000" w:rsidDel="00000000" w:rsidP="00000000" w:rsidRDefault="00000000" w:rsidRPr="00000000" w14:paraId="00000117">
      <w:pPr>
        <w:numPr>
          <w:ilvl w:val="0"/>
          <w:numId w:val="2"/>
        </w:numPr>
        <w:ind w:left="284" w:hanging="311"/>
        <w:jc w:val="both"/>
        <w:rPr>
          <w:sz w:val="24"/>
          <w:szCs w:val="24"/>
          <w:u w:val="none"/>
        </w:rPr>
      </w:pPr>
      <w:r w:rsidDel="00000000" w:rsidR="00000000" w:rsidRPr="00000000">
        <w:rPr>
          <w:sz w:val="24"/>
          <w:szCs w:val="24"/>
          <w:rtl w:val="0"/>
        </w:rPr>
        <w:t xml:space="preserve">підготовка до розрахунково-графічної роботи (до 6 годи</w:t>
      </w:r>
      <w:r w:rsidDel="00000000" w:rsidR="00000000" w:rsidRPr="00000000">
        <w:rPr>
          <w:sz w:val="24"/>
          <w:szCs w:val="24"/>
          <w:rtl w:val="0"/>
        </w:rPr>
        <w:t xml:space="preserve">н).</w:t>
      </w:r>
      <w:r w:rsidDel="00000000" w:rsidR="00000000" w:rsidRPr="00000000">
        <w:rPr>
          <w:rtl w:val="0"/>
        </w:rPr>
      </w:r>
    </w:p>
    <w:p w:rsidR="00000000" w:rsidDel="00000000" w:rsidP="00000000" w:rsidRDefault="00000000" w:rsidRPr="00000000" w14:paraId="00000118">
      <w:pPr>
        <w:spacing w:after="240" w:before="240" w:lineRule="auto"/>
        <w:jc w:val="both"/>
        <w:rPr>
          <w:sz w:val="24"/>
          <w:szCs w:val="24"/>
        </w:rPr>
      </w:pPr>
      <w:r w:rsidDel="00000000" w:rsidR="00000000" w:rsidRPr="00000000">
        <w:rPr>
          <w:b w:val="1"/>
          <w:sz w:val="24"/>
          <w:szCs w:val="24"/>
          <w:rtl w:val="0"/>
        </w:rPr>
        <w:t xml:space="preserve">Завдання для самостійної роботи студента з дисципліни "Автоматизація та основи автоматики"</w:t>
      </w:r>
      <w:r w:rsidDel="00000000" w:rsidR="00000000" w:rsidRPr="00000000">
        <w:rPr>
          <w:sz w:val="24"/>
          <w:szCs w:val="24"/>
          <w:rtl w:val="0"/>
        </w:rPr>
        <w:t xml:space="preserve">:</w:t>
      </w:r>
    </w:p>
    <w:p w:rsidR="00000000" w:rsidDel="00000000" w:rsidP="00000000" w:rsidRDefault="00000000" w:rsidRPr="00000000" w14:paraId="00000119">
      <w:pPr>
        <w:numPr>
          <w:ilvl w:val="0"/>
          <w:numId w:val="5"/>
        </w:numPr>
        <w:spacing w:after="0" w:afterAutospacing="0" w:before="240" w:lineRule="auto"/>
        <w:ind w:left="720" w:hanging="360"/>
        <w:rPr>
          <w:sz w:val="24"/>
          <w:szCs w:val="24"/>
        </w:rPr>
      </w:pPr>
      <w:r w:rsidDel="00000000" w:rsidR="00000000" w:rsidRPr="00000000">
        <w:rPr>
          <w:b w:val="1"/>
          <w:sz w:val="24"/>
          <w:szCs w:val="24"/>
          <w:rtl w:val="0"/>
        </w:rPr>
        <w:t xml:space="preserve">Вступ до автоматизації та комп'ютерно-інтегрованого виробництва</w:t>
      </w:r>
      <w:r w:rsidDel="00000000" w:rsidR="00000000" w:rsidRPr="00000000">
        <w:rPr>
          <w:sz w:val="24"/>
          <w:szCs w:val="24"/>
          <w:rtl w:val="0"/>
        </w:rPr>
        <w:t xml:space="preserve">:</w:t>
      </w:r>
    </w:p>
    <w:p w:rsidR="00000000" w:rsidDel="00000000" w:rsidP="00000000" w:rsidRDefault="00000000" w:rsidRPr="00000000" w14:paraId="0000011A">
      <w:pPr>
        <w:numPr>
          <w:ilvl w:val="1"/>
          <w:numId w:val="5"/>
        </w:numPr>
        <w:spacing w:after="0" w:afterAutospacing="0" w:before="0" w:beforeAutospacing="0" w:lineRule="auto"/>
        <w:ind w:left="1440" w:hanging="360"/>
        <w:rPr>
          <w:sz w:val="24"/>
          <w:szCs w:val="24"/>
        </w:rPr>
      </w:pPr>
      <w:r w:rsidDel="00000000" w:rsidR="00000000" w:rsidRPr="00000000">
        <w:rPr>
          <w:sz w:val="24"/>
          <w:szCs w:val="24"/>
          <w:rtl w:val="0"/>
        </w:rPr>
        <w:t xml:space="preserve">Дослідити історичні етапи розвитку автоматизації. Підготувати короткий звіт із прикладами впровадження автоматизації у різних галузях промисловості.</w:t>
      </w:r>
    </w:p>
    <w:p w:rsidR="00000000" w:rsidDel="00000000" w:rsidP="00000000" w:rsidRDefault="00000000" w:rsidRPr="00000000" w14:paraId="0000011B">
      <w:pPr>
        <w:numPr>
          <w:ilvl w:val="1"/>
          <w:numId w:val="5"/>
        </w:numPr>
        <w:spacing w:after="0" w:afterAutospacing="0" w:before="0" w:beforeAutospacing="0" w:lineRule="auto"/>
        <w:ind w:left="1440" w:hanging="360"/>
        <w:rPr>
          <w:sz w:val="24"/>
          <w:szCs w:val="24"/>
        </w:rPr>
      </w:pPr>
      <w:r w:rsidDel="00000000" w:rsidR="00000000" w:rsidRPr="00000000">
        <w:rPr>
          <w:sz w:val="24"/>
          <w:szCs w:val="24"/>
          <w:rtl w:val="0"/>
        </w:rPr>
        <w:t xml:space="preserve">Написати реферат на тему: "Основні концепції комп'ютерно-інтегрованого виробництва та їх вплив на сучасне виробництво".</w:t>
      </w:r>
    </w:p>
    <w:p w:rsidR="00000000" w:rsidDel="00000000" w:rsidP="00000000" w:rsidRDefault="00000000" w:rsidRPr="00000000" w14:paraId="0000011C">
      <w:pPr>
        <w:numPr>
          <w:ilvl w:val="0"/>
          <w:numId w:val="5"/>
        </w:numPr>
        <w:spacing w:after="0" w:afterAutospacing="0" w:before="0" w:beforeAutospacing="0" w:lineRule="auto"/>
        <w:ind w:left="720" w:hanging="360"/>
        <w:rPr>
          <w:sz w:val="24"/>
          <w:szCs w:val="24"/>
        </w:rPr>
      </w:pPr>
      <w:r w:rsidDel="00000000" w:rsidR="00000000" w:rsidRPr="00000000">
        <w:rPr>
          <w:b w:val="1"/>
          <w:sz w:val="24"/>
          <w:szCs w:val="24"/>
          <w:rtl w:val="0"/>
        </w:rPr>
        <w:t xml:space="preserve">Типи виробничих систем і рівні автоматизації</w:t>
      </w:r>
      <w:r w:rsidDel="00000000" w:rsidR="00000000" w:rsidRPr="00000000">
        <w:rPr>
          <w:sz w:val="24"/>
          <w:szCs w:val="24"/>
          <w:rtl w:val="0"/>
        </w:rPr>
        <w:t xml:space="preserve">:</w:t>
      </w:r>
    </w:p>
    <w:p w:rsidR="00000000" w:rsidDel="00000000" w:rsidP="00000000" w:rsidRDefault="00000000" w:rsidRPr="00000000" w14:paraId="0000011D">
      <w:pPr>
        <w:numPr>
          <w:ilvl w:val="1"/>
          <w:numId w:val="5"/>
        </w:numPr>
        <w:spacing w:after="0" w:afterAutospacing="0" w:before="0" w:beforeAutospacing="0" w:lineRule="auto"/>
        <w:ind w:left="1440" w:hanging="360"/>
        <w:rPr>
          <w:sz w:val="24"/>
          <w:szCs w:val="24"/>
        </w:rPr>
      </w:pPr>
      <w:r w:rsidDel="00000000" w:rsidR="00000000" w:rsidRPr="00000000">
        <w:rPr>
          <w:sz w:val="24"/>
          <w:szCs w:val="24"/>
          <w:rtl w:val="0"/>
        </w:rPr>
        <w:t xml:space="preserve">Провести порівняльний аналіз різних типів виробничих систем та визначити їх ключові особливості.</w:t>
      </w:r>
    </w:p>
    <w:p w:rsidR="00000000" w:rsidDel="00000000" w:rsidP="00000000" w:rsidRDefault="00000000" w:rsidRPr="00000000" w14:paraId="0000011E">
      <w:pPr>
        <w:numPr>
          <w:ilvl w:val="1"/>
          <w:numId w:val="5"/>
        </w:numPr>
        <w:spacing w:after="0" w:afterAutospacing="0" w:before="0" w:beforeAutospacing="0" w:lineRule="auto"/>
        <w:ind w:left="1440" w:hanging="360"/>
        <w:rPr>
          <w:sz w:val="24"/>
          <w:szCs w:val="24"/>
        </w:rPr>
      </w:pPr>
      <w:r w:rsidDel="00000000" w:rsidR="00000000" w:rsidRPr="00000000">
        <w:rPr>
          <w:sz w:val="24"/>
          <w:szCs w:val="24"/>
          <w:rtl w:val="0"/>
        </w:rPr>
        <w:t xml:space="preserve">Скласти таблицю структурних рівнів автоматизації з прикладами кожного рівня на основі реальних промислових підприємств.</w:t>
      </w:r>
    </w:p>
    <w:p w:rsidR="00000000" w:rsidDel="00000000" w:rsidP="00000000" w:rsidRDefault="00000000" w:rsidRPr="00000000" w14:paraId="0000011F">
      <w:pPr>
        <w:numPr>
          <w:ilvl w:val="0"/>
          <w:numId w:val="5"/>
        </w:numPr>
        <w:spacing w:after="0" w:afterAutospacing="0" w:before="0" w:beforeAutospacing="0" w:lineRule="auto"/>
        <w:ind w:left="720" w:hanging="360"/>
        <w:rPr>
          <w:sz w:val="24"/>
          <w:szCs w:val="24"/>
        </w:rPr>
      </w:pPr>
      <w:r w:rsidDel="00000000" w:rsidR="00000000" w:rsidRPr="00000000">
        <w:rPr>
          <w:b w:val="1"/>
          <w:sz w:val="24"/>
          <w:szCs w:val="24"/>
          <w:rtl w:val="0"/>
        </w:rPr>
        <w:t xml:space="preserve">Автоматизовані системи управління виробництвом</w:t>
      </w:r>
      <w:r w:rsidDel="00000000" w:rsidR="00000000" w:rsidRPr="00000000">
        <w:rPr>
          <w:sz w:val="24"/>
          <w:szCs w:val="24"/>
          <w:rtl w:val="0"/>
        </w:rPr>
        <w:t xml:space="preserve">:</w:t>
      </w:r>
    </w:p>
    <w:p w:rsidR="00000000" w:rsidDel="00000000" w:rsidP="00000000" w:rsidRDefault="00000000" w:rsidRPr="00000000" w14:paraId="00000120">
      <w:pPr>
        <w:numPr>
          <w:ilvl w:val="1"/>
          <w:numId w:val="5"/>
        </w:numPr>
        <w:spacing w:after="0" w:afterAutospacing="0" w:before="0" w:beforeAutospacing="0" w:lineRule="auto"/>
        <w:ind w:left="1440" w:hanging="360"/>
        <w:rPr>
          <w:sz w:val="24"/>
          <w:szCs w:val="24"/>
        </w:rPr>
      </w:pPr>
      <w:r w:rsidDel="00000000" w:rsidR="00000000" w:rsidRPr="00000000">
        <w:rPr>
          <w:sz w:val="24"/>
          <w:szCs w:val="24"/>
          <w:rtl w:val="0"/>
        </w:rPr>
        <w:t xml:space="preserve">Дослідити ієрархічну структуру автоматизованих систем управління на прикладі конкретного виробництва (можна вибрати будь-яке підприємство). Підготувати схему структури та пояснити функції кожного рівня.</w:t>
      </w:r>
    </w:p>
    <w:p w:rsidR="00000000" w:rsidDel="00000000" w:rsidP="00000000" w:rsidRDefault="00000000" w:rsidRPr="00000000" w14:paraId="00000121">
      <w:pPr>
        <w:numPr>
          <w:ilvl w:val="1"/>
          <w:numId w:val="5"/>
        </w:numPr>
        <w:spacing w:after="0" w:afterAutospacing="0" w:before="0" w:beforeAutospacing="0" w:lineRule="auto"/>
        <w:ind w:left="1440" w:hanging="360"/>
        <w:rPr>
          <w:sz w:val="24"/>
          <w:szCs w:val="24"/>
        </w:rPr>
      </w:pPr>
      <w:r w:rsidDel="00000000" w:rsidR="00000000" w:rsidRPr="00000000">
        <w:rPr>
          <w:sz w:val="24"/>
          <w:szCs w:val="24"/>
          <w:rtl w:val="0"/>
        </w:rPr>
        <w:t xml:space="preserve">Написати короткий звіт про функції автоматизованих систем управління виробничими процесами з прикладами їх впровадження.</w:t>
      </w:r>
    </w:p>
    <w:p w:rsidR="00000000" w:rsidDel="00000000" w:rsidP="00000000" w:rsidRDefault="00000000" w:rsidRPr="00000000" w14:paraId="00000122">
      <w:pPr>
        <w:numPr>
          <w:ilvl w:val="0"/>
          <w:numId w:val="5"/>
        </w:numPr>
        <w:spacing w:after="0" w:afterAutospacing="0" w:before="0" w:beforeAutospacing="0" w:lineRule="auto"/>
        <w:ind w:left="720" w:hanging="360"/>
        <w:rPr>
          <w:sz w:val="24"/>
          <w:szCs w:val="24"/>
        </w:rPr>
      </w:pPr>
      <w:r w:rsidDel="00000000" w:rsidR="00000000" w:rsidRPr="00000000">
        <w:rPr>
          <w:b w:val="1"/>
          <w:sz w:val="24"/>
          <w:szCs w:val="24"/>
          <w:rtl w:val="0"/>
        </w:rPr>
        <w:t xml:space="preserve">Технологічні процеси та автоматизація</w:t>
      </w:r>
      <w:r w:rsidDel="00000000" w:rsidR="00000000" w:rsidRPr="00000000">
        <w:rPr>
          <w:sz w:val="24"/>
          <w:szCs w:val="24"/>
          <w:rtl w:val="0"/>
        </w:rPr>
        <w:t xml:space="preserve">:</w:t>
      </w:r>
    </w:p>
    <w:p w:rsidR="00000000" w:rsidDel="00000000" w:rsidP="00000000" w:rsidRDefault="00000000" w:rsidRPr="00000000" w14:paraId="00000123">
      <w:pPr>
        <w:numPr>
          <w:ilvl w:val="1"/>
          <w:numId w:val="5"/>
        </w:numPr>
        <w:spacing w:after="0" w:afterAutospacing="0" w:before="0" w:beforeAutospacing="0" w:lineRule="auto"/>
        <w:ind w:left="1440" w:hanging="360"/>
        <w:rPr>
          <w:sz w:val="24"/>
          <w:szCs w:val="24"/>
        </w:rPr>
      </w:pPr>
      <w:r w:rsidDel="00000000" w:rsidR="00000000" w:rsidRPr="00000000">
        <w:rPr>
          <w:sz w:val="24"/>
          <w:szCs w:val="24"/>
          <w:rtl w:val="0"/>
        </w:rPr>
        <w:t xml:space="preserve">Провести аналіз автоматизації конкретного виробничого процесу (на прикладі будь-якого виробництва). Підготувати звіт із описом використаних методів автоматизації.</w:t>
      </w:r>
    </w:p>
    <w:p w:rsidR="00000000" w:rsidDel="00000000" w:rsidP="00000000" w:rsidRDefault="00000000" w:rsidRPr="00000000" w14:paraId="00000124">
      <w:pPr>
        <w:numPr>
          <w:ilvl w:val="1"/>
          <w:numId w:val="5"/>
        </w:numPr>
        <w:spacing w:after="0" w:afterAutospacing="0" w:before="0" w:beforeAutospacing="0" w:lineRule="auto"/>
        <w:ind w:left="1440" w:hanging="360"/>
        <w:rPr>
          <w:sz w:val="24"/>
          <w:szCs w:val="24"/>
        </w:rPr>
      </w:pPr>
      <w:r w:rsidDel="00000000" w:rsidR="00000000" w:rsidRPr="00000000">
        <w:rPr>
          <w:sz w:val="24"/>
          <w:szCs w:val="24"/>
          <w:rtl w:val="0"/>
        </w:rPr>
        <w:t xml:space="preserve">Описати основні етапи програмного керування технологічними процесами та запропонувати можливі шляхи їх оптимізації.</w:t>
      </w:r>
    </w:p>
    <w:p w:rsidR="00000000" w:rsidDel="00000000" w:rsidP="00000000" w:rsidRDefault="00000000" w:rsidRPr="00000000" w14:paraId="00000125">
      <w:pPr>
        <w:numPr>
          <w:ilvl w:val="0"/>
          <w:numId w:val="5"/>
        </w:numPr>
        <w:spacing w:after="0" w:afterAutospacing="0" w:before="0" w:beforeAutospacing="0" w:lineRule="auto"/>
        <w:ind w:left="720" w:hanging="360"/>
        <w:rPr>
          <w:sz w:val="24"/>
          <w:szCs w:val="24"/>
        </w:rPr>
      </w:pPr>
      <w:r w:rsidDel="00000000" w:rsidR="00000000" w:rsidRPr="00000000">
        <w:rPr>
          <w:b w:val="1"/>
          <w:sz w:val="24"/>
          <w:szCs w:val="24"/>
          <w:rtl w:val="0"/>
        </w:rPr>
        <w:t xml:space="preserve">Роботизовані системи та робототехніка у виробництві</w:t>
      </w:r>
      <w:r w:rsidDel="00000000" w:rsidR="00000000" w:rsidRPr="00000000">
        <w:rPr>
          <w:sz w:val="24"/>
          <w:szCs w:val="24"/>
          <w:rtl w:val="0"/>
        </w:rPr>
        <w:t xml:space="preserve">:</w:t>
      </w:r>
    </w:p>
    <w:p w:rsidR="00000000" w:rsidDel="00000000" w:rsidP="00000000" w:rsidRDefault="00000000" w:rsidRPr="00000000" w14:paraId="00000126">
      <w:pPr>
        <w:numPr>
          <w:ilvl w:val="1"/>
          <w:numId w:val="5"/>
        </w:numPr>
        <w:spacing w:after="0" w:afterAutospacing="0" w:before="0" w:beforeAutospacing="0" w:lineRule="auto"/>
        <w:ind w:left="1440" w:hanging="360"/>
        <w:rPr>
          <w:sz w:val="24"/>
          <w:szCs w:val="24"/>
        </w:rPr>
      </w:pPr>
      <w:r w:rsidDel="00000000" w:rsidR="00000000" w:rsidRPr="00000000">
        <w:rPr>
          <w:sz w:val="24"/>
          <w:szCs w:val="24"/>
          <w:rtl w:val="0"/>
        </w:rPr>
        <w:t xml:space="preserve">Провести дослідження про основні типи роботів, які використовуються у сучасному виробництві, та підготувати презентацію про їх застосування.</w:t>
      </w:r>
    </w:p>
    <w:p w:rsidR="00000000" w:rsidDel="00000000" w:rsidP="00000000" w:rsidRDefault="00000000" w:rsidRPr="00000000" w14:paraId="00000127">
      <w:pPr>
        <w:numPr>
          <w:ilvl w:val="1"/>
          <w:numId w:val="5"/>
        </w:numPr>
        <w:spacing w:after="240" w:before="0" w:beforeAutospacing="0" w:lineRule="auto"/>
        <w:ind w:left="1440" w:hanging="360"/>
        <w:rPr>
          <w:sz w:val="24"/>
          <w:szCs w:val="24"/>
        </w:rPr>
      </w:pPr>
      <w:r w:rsidDel="00000000" w:rsidR="00000000" w:rsidRPr="00000000">
        <w:rPr>
          <w:sz w:val="24"/>
          <w:szCs w:val="24"/>
          <w:rtl w:val="0"/>
        </w:rPr>
        <w:t xml:space="preserve">Написати аналітичну роботу на тему: "Переваги та недоліки інтеграції роботів у виробничі системи".</w:t>
      </w:r>
    </w:p>
    <w:p w:rsidR="00000000" w:rsidDel="00000000" w:rsidP="00000000" w:rsidRDefault="00000000" w:rsidRPr="00000000" w14:paraId="00000128">
      <w:pPr>
        <w:pStyle w:val="Heading1"/>
        <w:shd w:fill="bfbfbf" w:val="clear"/>
        <w:tabs>
          <w:tab w:val="left" w:leader="none" w:pos="284"/>
        </w:tabs>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Політика та контроль</w:t>
      </w:r>
    </w:p>
    <w:p w:rsidR="00000000" w:rsidDel="00000000" w:rsidP="00000000" w:rsidRDefault="00000000" w:rsidRPr="00000000" w14:paraId="00000129">
      <w:pPr>
        <w:pStyle w:val="Heading1"/>
        <w:numPr>
          <w:ilvl w:val="0"/>
          <w:numId w:val="8"/>
        </w:numPr>
        <w:tabs>
          <w:tab w:val="left" w:leader="none" w:pos="284"/>
        </w:tabs>
        <w:spacing w:before="240"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Політика навчальної дисципліни </w:t>
      </w:r>
    </w:p>
    <w:p w:rsidR="00000000" w:rsidDel="00000000" w:rsidP="00000000" w:rsidRDefault="00000000" w:rsidRPr="00000000" w14:paraId="0000012A">
      <w:pPr>
        <w:ind w:firstLine="539"/>
        <w:rPr>
          <w:sz w:val="24"/>
          <w:szCs w:val="24"/>
        </w:rPr>
      </w:pPr>
      <w:r w:rsidDel="00000000" w:rsidR="00000000" w:rsidRPr="00000000">
        <w:rPr>
          <w:sz w:val="24"/>
          <w:szCs w:val="24"/>
          <w:rtl w:val="0"/>
        </w:rPr>
        <w:t xml:space="preserve">Система вимог, які викладач ставить перед студентом:</w:t>
      </w:r>
    </w:p>
    <w:p w:rsidR="00000000" w:rsidDel="00000000" w:rsidP="00000000" w:rsidRDefault="00000000" w:rsidRPr="00000000" w14:paraId="0000012B">
      <w:pPr>
        <w:spacing w:after="120" w:before="240" w:lineRule="auto"/>
        <w:jc w:val="both"/>
        <w:rPr>
          <w:b w:val="1"/>
          <w:i w:val="1"/>
          <w:sz w:val="24"/>
          <w:szCs w:val="24"/>
        </w:rPr>
      </w:pPr>
      <w:r w:rsidDel="00000000" w:rsidR="00000000" w:rsidRPr="00000000">
        <w:rPr>
          <w:b w:val="1"/>
          <w:i w:val="1"/>
          <w:sz w:val="24"/>
          <w:szCs w:val="24"/>
          <w:rtl w:val="0"/>
        </w:rPr>
        <w:t xml:space="preserve">7.1. Відвідування занять та поведінка на них.</w:t>
      </w:r>
    </w:p>
    <w:p w:rsidR="00000000" w:rsidDel="00000000" w:rsidP="00000000" w:rsidRDefault="00000000" w:rsidRPr="00000000" w14:paraId="0000012C">
      <w:pPr>
        <w:numPr>
          <w:ilvl w:val="0"/>
          <w:numId w:val="2"/>
        </w:numPr>
        <w:ind w:left="284" w:hanging="311"/>
        <w:jc w:val="both"/>
        <w:rPr>
          <w:sz w:val="24"/>
          <w:szCs w:val="24"/>
        </w:rPr>
      </w:pPr>
      <w:r w:rsidDel="00000000" w:rsidR="00000000" w:rsidRPr="00000000">
        <w:rPr>
          <w:sz w:val="24"/>
          <w:szCs w:val="24"/>
          <w:rtl w:val="0"/>
        </w:rPr>
        <w:t xml:space="preserve">на заняття студент повинен з’являтися підготовленим; </w:t>
      </w:r>
    </w:p>
    <w:p w:rsidR="00000000" w:rsidDel="00000000" w:rsidP="00000000" w:rsidRDefault="00000000" w:rsidRPr="00000000" w14:paraId="0000012D">
      <w:pPr>
        <w:numPr>
          <w:ilvl w:val="0"/>
          <w:numId w:val="2"/>
        </w:numPr>
        <w:ind w:left="284" w:hanging="311"/>
        <w:jc w:val="both"/>
        <w:rPr>
          <w:sz w:val="24"/>
          <w:szCs w:val="24"/>
        </w:rPr>
      </w:pPr>
      <w:r w:rsidDel="00000000" w:rsidR="00000000" w:rsidRPr="00000000">
        <w:rPr>
          <w:sz w:val="24"/>
          <w:szCs w:val="24"/>
          <w:rtl w:val="0"/>
        </w:rPr>
        <w:t xml:space="preserve">відвідування лекцій з дисципліни вітається і буде сприяти більш якісному засвоєнню дисципліни;</w:t>
      </w:r>
    </w:p>
    <w:p w:rsidR="00000000" w:rsidDel="00000000" w:rsidP="00000000" w:rsidRDefault="00000000" w:rsidRPr="00000000" w14:paraId="0000012E">
      <w:pPr>
        <w:numPr>
          <w:ilvl w:val="0"/>
          <w:numId w:val="2"/>
        </w:numPr>
        <w:ind w:left="284" w:hanging="311"/>
        <w:jc w:val="both"/>
        <w:rPr>
          <w:sz w:val="24"/>
          <w:szCs w:val="24"/>
          <w:u w:val="none"/>
        </w:rPr>
      </w:pPr>
      <w:r w:rsidDel="00000000" w:rsidR="00000000" w:rsidRPr="00000000">
        <w:rPr>
          <w:sz w:val="24"/>
          <w:szCs w:val="24"/>
          <w:rtl w:val="0"/>
        </w:rPr>
        <w:t xml:space="preserve">відключення мобільних телефонів або їх переведення в беззвучний режим на усіх заняттях та під час консультацій обов’язкове;</w:t>
      </w:r>
    </w:p>
    <w:p w:rsidR="00000000" w:rsidDel="00000000" w:rsidP="00000000" w:rsidRDefault="00000000" w:rsidRPr="00000000" w14:paraId="0000012F">
      <w:pPr>
        <w:numPr>
          <w:ilvl w:val="0"/>
          <w:numId w:val="2"/>
        </w:numPr>
        <w:ind w:left="284" w:hanging="311"/>
        <w:jc w:val="both"/>
        <w:rPr>
          <w:sz w:val="24"/>
          <w:szCs w:val="24"/>
        </w:rPr>
      </w:pPr>
      <w:r w:rsidDel="00000000" w:rsidR="00000000" w:rsidRPr="00000000">
        <w:rPr>
          <w:sz w:val="24"/>
          <w:szCs w:val="24"/>
          <w:rtl w:val="0"/>
        </w:rPr>
        <w:t xml:space="preserve">вітається активність студента на лекціях та уміння ставити запитання за темою лекції до викладача;</w:t>
      </w:r>
    </w:p>
    <w:p w:rsidR="00000000" w:rsidDel="00000000" w:rsidP="00000000" w:rsidRDefault="00000000" w:rsidRPr="00000000" w14:paraId="00000130">
      <w:pPr>
        <w:numPr>
          <w:ilvl w:val="0"/>
          <w:numId w:val="2"/>
        </w:numPr>
        <w:ind w:left="284" w:hanging="311"/>
        <w:jc w:val="both"/>
        <w:rPr>
          <w:sz w:val="24"/>
          <w:szCs w:val="24"/>
        </w:rPr>
      </w:pPr>
      <w:r w:rsidDel="00000000" w:rsidR="00000000" w:rsidRPr="00000000">
        <w:rPr>
          <w:sz w:val="24"/>
          <w:szCs w:val="24"/>
          <w:rtl w:val="0"/>
        </w:rPr>
        <w:t xml:space="preserve">відвідування лабораторних занять та виконання завдань протягом лабораторного заняття є обов’язковим;</w:t>
      </w:r>
    </w:p>
    <w:p w:rsidR="00000000" w:rsidDel="00000000" w:rsidP="00000000" w:rsidRDefault="00000000" w:rsidRPr="00000000" w14:paraId="00000131">
      <w:pPr>
        <w:numPr>
          <w:ilvl w:val="0"/>
          <w:numId w:val="2"/>
        </w:numPr>
        <w:ind w:left="284" w:hanging="311"/>
        <w:jc w:val="both"/>
        <w:rPr>
          <w:sz w:val="24"/>
          <w:szCs w:val="24"/>
        </w:rPr>
      </w:pPr>
      <w:r w:rsidDel="00000000" w:rsidR="00000000" w:rsidRPr="00000000">
        <w:rPr>
          <w:sz w:val="24"/>
          <w:szCs w:val="24"/>
          <w:rtl w:val="0"/>
        </w:rPr>
        <w:t xml:space="preserve">дозволяється (окрім контрольних занять) використання засобів пошуку інформації;</w:t>
      </w:r>
    </w:p>
    <w:p w:rsidR="00000000" w:rsidDel="00000000" w:rsidP="00000000" w:rsidRDefault="00000000" w:rsidRPr="00000000" w14:paraId="00000132">
      <w:pPr>
        <w:numPr>
          <w:ilvl w:val="0"/>
          <w:numId w:val="2"/>
        </w:numPr>
        <w:ind w:left="284" w:hanging="311"/>
        <w:jc w:val="both"/>
        <w:rPr>
          <w:sz w:val="24"/>
          <w:szCs w:val="24"/>
        </w:rPr>
      </w:pPr>
      <w:r w:rsidDel="00000000" w:rsidR="00000000" w:rsidRPr="00000000">
        <w:rPr>
          <w:sz w:val="24"/>
          <w:szCs w:val="24"/>
          <w:rtl w:val="0"/>
        </w:rPr>
        <w:t xml:space="preserve">дозволяється вільне переміщення аудиторією під час лабораторних, лекційних занять.</w:t>
      </w:r>
    </w:p>
    <w:p w:rsidR="00000000" w:rsidDel="00000000" w:rsidP="00000000" w:rsidRDefault="00000000" w:rsidRPr="00000000" w14:paraId="00000133">
      <w:pPr>
        <w:numPr>
          <w:ilvl w:val="0"/>
          <w:numId w:val="2"/>
        </w:numPr>
        <w:ind w:left="284" w:hanging="311"/>
        <w:jc w:val="both"/>
        <w:rPr>
          <w:sz w:val="24"/>
          <w:szCs w:val="24"/>
          <w:u w:val="none"/>
        </w:rPr>
      </w:pPr>
      <w:r w:rsidDel="00000000" w:rsidR="00000000" w:rsidRPr="00000000">
        <w:rPr>
          <w:sz w:val="24"/>
          <w:szCs w:val="24"/>
          <w:rtl w:val="0"/>
        </w:rPr>
        <w:t xml:space="preserve">на лабораторних заняттях студенти обов’язково повинні строго дотримуватись правил з техніки безпеки при роботі з електричними та пневматичними технічними засобами, підключеними на лабораторних стендах;</w:t>
      </w:r>
    </w:p>
    <w:p w:rsidR="00000000" w:rsidDel="00000000" w:rsidP="00000000" w:rsidRDefault="00000000" w:rsidRPr="00000000" w14:paraId="00000134">
      <w:pPr>
        <w:numPr>
          <w:ilvl w:val="0"/>
          <w:numId w:val="2"/>
        </w:numPr>
        <w:ind w:left="284" w:hanging="311"/>
        <w:jc w:val="both"/>
        <w:rPr>
          <w:sz w:val="24"/>
          <w:szCs w:val="24"/>
          <w:u w:val="none"/>
        </w:rPr>
      </w:pPr>
      <w:r w:rsidDel="00000000" w:rsidR="00000000" w:rsidRPr="00000000">
        <w:rPr>
          <w:sz w:val="24"/>
          <w:szCs w:val="24"/>
          <w:rtl w:val="0"/>
        </w:rPr>
        <w:t xml:space="preserve">студенту слід поводитись коректно під час занять, дотримуючись норм етикету в стосунках з викладачами та одногрупниками;</w:t>
      </w:r>
    </w:p>
    <w:p w:rsidR="00000000" w:rsidDel="00000000" w:rsidP="00000000" w:rsidRDefault="00000000" w:rsidRPr="00000000" w14:paraId="00000135">
      <w:pPr>
        <w:numPr>
          <w:ilvl w:val="0"/>
          <w:numId w:val="2"/>
        </w:numPr>
        <w:ind w:left="284" w:hanging="311"/>
        <w:jc w:val="both"/>
        <w:rPr>
          <w:sz w:val="24"/>
          <w:szCs w:val="24"/>
          <w:u w:val="none"/>
        </w:rPr>
      </w:pPr>
      <w:r w:rsidDel="00000000" w:rsidR="00000000" w:rsidRPr="00000000">
        <w:rPr>
          <w:sz w:val="24"/>
          <w:szCs w:val="24"/>
          <w:rtl w:val="0"/>
        </w:rPr>
        <w:t xml:space="preserve">студенту зобов'язаний виконувати всі вказівки викладача щодо навчального процесу під час занять і дотримуватись внутрішніх правил навчального закладу.</w:t>
      </w:r>
    </w:p>
    <w:p w:rsidR="00000000" w:rsidDel="00000000" w:rsidP="00000000" w:rsidRDefault="00000000" w:rsidRPr="00000000" w14:paraId="00000136">
      <w:pPr>
        <w:spacing w:after="120" w:before="240" w:lineRule="auto"/>
        <w:jc w:val="both"/>
        <w:rPr>
          <w:b w:val="1"/>
          <w:i w:val="1"/>
          <w:sz w:val="24"/>
          <w:szCs w:val="24"/>
        </w:rPr>
      </w:pPr>
      <w:r w:rsidDel="00000000" w:rsidR="00000000" w:rsidRPr="00000000">
        <w:rPr>
          <w:b w:val="1"/>
          <w:i w:val="1"/>
          <w:sz w:val="24"/>
          <w:szCs w:val="24"/>
          <w:rtl w:val="0"/>
        </w:rPr>
        <w:t xml:space="preserve">7.2. Виставлення штрафних та заохочувальних балів.</w:t>
      </w:r>
    </w:p>
    <w:p w:rsidR="00000000" w:rsidDel="00000000" w:rsidP="00000000" w:rsidRDefault="00000000" w:rsidRPr="00000000" w14:paraId="00000137">
      <w:pPr>
        <w:numPr>
          <w:ilvl w:val="0"/>
          <w:numId w:val="2"/>
        </w:numPr>
        <w:ind w:left="284" w:hanging="311"/>
        <w:jc w:val="both"/>
        <w:rPr>
          <w:sz w:val="24"/>
          <w:szCs w:val="24"/>
        </w:rPr>
      </w:pPr>
      <w:r w:rsidDel="00000000" w:rsidR="00000000" w:rsidRPr="00000000">
        <w:rPr>
          <w:sz w:val="24"/>
          <w:szCs w:val="24"/>
          <w:rtl w:val="0"/>
        </w:rPr>
        <w:t xml:space="preserve">студентам, які виконали протягом заняття додаткові завдання з роботи або завдання підвищеної складності нараховуються заохочувальні бали;</w:t>
      </w:r>
    </w:p>
    <w:p w:rsidR="00000000" w:rsidDel="00000000" w:rsidP="00000000" w:rsidRDefault="00000000" w:rsidRPr="00000000" w14:paraId="00000138">
      <w:pPr>
        <w:numPr>
          <w:ilvl w:val="0"/>
          <w:numId w:val="2"/>
        </w:numPr>
        <w:ind w:left="284" w:hanging="311"/>
        <w:jc w:val="both"/>
        <w:rPr>
          <w:sz w:val="24"/>
          <w:szCs w:val="24"/>
        </w:rPr>
      </w:pPr>
      <w:r w:rsidDel="00000000" w:rsidR="00000000" w:rsidRPr="00000000">
        <w:rPr>
          <w:sz w:val="24"/>
          <w:szCs w:val="24"/>
          <w:rtl w:val="0"/>
        </w:rPr>
        <w:t xml:space="preserve">студентам, які запропонували інший, не передбачений планом роботи, спосіб виконання завдання нараховуються заохочувальні бали;</w:t>
      </w:r>
    </w:p>
    <w:p w:rsidR="00000000" w:rsidDel="00000000" w:rsidP="00000000" w:rsidRDefault="00000000" w:rsidRPr="00000000" w14:paraId="00000139">
      <w:pPr>
        <w:numPr>
          <w:ilvl w:val="0"/>
          <w:numId w:val="2"/>
        </w:numPr>
        <w:ind w:left="284" w:hanging="311"/>
        <w:jc w:val="both"/>
        <w:rPr>
          <w:sz w:val="24"/>
          <w:szCs w:val="24"/>
        </w:rPr>
      </w:pPr>
      <w:r w:rsidDel="00000000" w:rsidR="00000000" w:rsidRPr="00000000">
        <w:rPr>
          <w:sz w:val="24"/>
          <w:szCs w:val="24"/>
          <w:rtl w:val="0"/>
        </w:rPr>
        <w:t xml:space="preserve">пропуск лабораторних занять без поважної причини призводить до нарахування двох штрафних балів;</w:t>
      </w:r>
    </w:p>
    <w:p w:rsidR="00000000" w:rsidDel="00000000" w:rsidP="00000000" w:rsidRDefault="00000000" w:rsidRPr="00000000" w14:paraId="0000013A">
      <w:pPr>
        <w:numPr>
          <w:ilvl w:val="0"/>
          <w:numId w:val="2"/>
        </w:numPr>
        <w:ind w:left="284" w:hanging="311"/>
        <w:jc w:val="both"/>
        <w:rPr>
          <w:sz w:val="24"/>
          <w:szCs w:val="24"/>
        </w:rPr>
      </w:pPr>
      <w:r w:rsidDel="00000000" w:rsidR="00000000" w:rsidRPr="00000000">
        <w:rPr>
          <w:sz w:val="24"/>
          <w:szCs w:val="24"/>
          <w:rtl w:val="0"/>
        </w:rPr>
        <w:t xml:space="preserve">пропуск модульної контрольної без поважної причини призводить до виставлення за її результатами нуля балів;</w:t>
      </w:r>
    </w:p>
    <w:p w:rsidR="00000000" w:rsidDel="00000000" w:rsidP="00000000" w:rsidRDefault="00000000" w:rsidRPr="00000000" w14:paraId="0000013B">
      <w:pPr>
        <w:numPr>
          <w:ilvl w:val="0"/>
          <w:numId w:val="2"/>
        </w:numPr>
        <w:ind w:left="284" w:hanging="311"/>
        <w:jc w:val="both"/>
        <w:rPr>
          <w:sz w:val="24"/>
          <w:szCs w:val="24"/>
        </w:rPr>
      </w:pPr>
      <w:r w:rsidDel="00000000" w:rsidR="00000000" w:rsidRPr="00000000">
        <w:rPr>
          <w:sz w:val="24"/>
          <w:szCs w:val="24"/>
          <w:rtl w:val="0"/>
        </w:rPr>
        <w:t xml:space="preserve">за кожні 5 днів затримки з подачею на перевірку розрахунково-графічної роботи нараховується один штрафний бал.</w:t>
      </w:r>
      <w:r w:rsidDel="00000000" w:rsidR="00000000" w:rsidRPr="00000000">
        <w:rPr>
          <w:rtl w:val="0"/>
        </w:rPr>
      </w:r>
    </w:p>
    <w:p w:rsidR="00000000" w:rsidDel="00000000" w:rsidP="00000000" w:rsidRDefault="00000000" w:rsidRPr="00000000" w14:paraId="0000013C">
      <w:pPr>
        <w:spacing w:after="120" w:before="240" w:lineRule="auto"/>
        <w:jc w:val="both"/>
        <w:rPr>
          <w:b w:val="1"/>
          <w:i w:val="1"/>
          <w:sz w:val="24"/>
          <w:szCs w:val="24"/>
        </w:rPr>
      </w:pPr>
      <w:r w:rsidDel="00000000" w:rsidR="00000000" w:rsidRPr="00000000">
        <w:rPr>
          <w:b w:val="1"/>
          <w:i w:val="1"/>
          <w:sz w:val="24"/>
          <w:szCs w:val="24"/>
          <w:rtl w:val="0"/>
        </w:rPr>
        <w:t xml:space="preserve">7.3. Політика дедлайнів та перескладань.</w:t>
      </w:r>
    </w:p>
    <w:p w:rsidR="00000000" w:rsidDel="00000000" w:rsidP="00000000" w:rsidRDefault="00000000" w:rsidRPr="00000000" w14:paraId="0000013D">
      <w:pPr>
        <w:numPr>
          <w:ilvl w:val="0"/>
          <w:numId w:val="2"/>
        </w:numPr>
        <w:ind w:left="284" w:hanging="311"/>
        <w:jc w:val="both"/>
        <w:rPr>
          <w:sz w:val="24"/>
          <w:szCs w:val="24"/>
        </w:rPr>
      </w:pPr>
      <w:r w:rsidDel="00000000" w:rsidR="00000000" w:rsidRPr="00000000">
        <w:rPr>
          <w:sz w:val="24"/>
          <w:szCs w:val="24"/>
          <w:rtl w:val="0"/>
        </w:rPr>
        <w:t xml:space="preserve">на початку наступного лабораторного заняття студент повинен подати оформлений звіт за результатами попереднього заняття;</w:t>
      </w:r>
    </w:p>
    <w:p w:rsidR="00000000" w:rsidDel="00000000" w:rsidP="00000000" w:rsidRDefault="00000000" w:rsidRPr="00000000" w14:paraId="0000013E">
      <w:pPr>
        <w:numPr>
          <w:ilvl w:val="0"/>
          <w:numId w:val="2"/>
        </w:numPr>
        <w:ind w:left="284" w:hanging="311"/>
        <w:jc w:val="both"/>
        <w:rPr>
          <w:sz w:val="24"/>
          <w:szCs w:val="24"/>
        </w:rPr>
      </w:pPr>
      <w:r w:rsidDel="00000000" w:rsidR="00000000" w:rsidRPr="00000000">
        <w:rPr>
          <w:sz w:val="24"/>
          <w:szCs w:val="24"/>
          <w:rtl w:val="0"/>
        </w:rPr>
        <w:t xml:space="preserve">повторне виконання модульної контрольної роботи не допускається;</w:t>
      </w:r>
    </w:p>
    <w:p w:rsidR="00000000" w:rsidDel="00000000" w:rsidP="00000000" w:rsidRDefault="00000000" w:rsidRPr="00000000" w14:paraId="0000013F">
      <w:pPr>
        <w:numPr>
          <w:ilvl w:val="0"/>
          <w:numId w:val="2"/>
        </w:numPr>
        <w:ind w:left="284" w:hanging="311"/>
        <w:jc w:val="both"/>
        <w:rPr>
          <w:sz w:val="24"/>
          <w:szCs w:val="24"/>
          <w:u w:val="none"/>
        </w:rPr>
      </w:pPr>
      <w:r w:rsidDel="00000000" w:rsidR="00000000" w:rsidRPr="00000000">
        <w:rPr>
          <w:sz w:val="24"/>
          <w:szCs w:val="24"/>
          <w:rtl w:val="0"/>
        </w:rPr>
        <w:t xml:space="preserve">повторне виконання зарахованої розрахунково-графічної роботи не допускається;</w:t>
      </w:r>
    </w:p>
    <w:p w:rsidR="00000000" w:rsidDel="00000000" w:rsidP="00000000" w:rsidRDefault="00000000" w:rsidRPr="00000000" w14:paraId="00000140">
      <w:pPr>
        <w:numPr>
          <w:ilvl w:val="0"/>
          <w:numId w:val="2"/>
        </w:numPr>
        <w:ind w:left="284" w:hanging="311"/>
        <w:jc w:val="both"/>
        <w:rPr>
          <w:sz w:val="24"/>
          <w:szCs w:val="24"/>
        </w:rPr>
      </w:pPr>
      <w:r w:rsidDel="00000000" w:rsidR="00000000" w:rsidRPr="00000000">
        <w:rPr>
          <w:sz w:val="24"/>
          <w:szCs w:val="24"/>
          <w:rtl w:val="0"/>
        </w:rPr>
        <w:t xml:space="preserve">написання модульної контрольної роботи студентами, які не написали її вчасно без поважної причини не допускається</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141">
      <w:pPr>
        <w:numPr>
          <w:ilvl w:val="0"/>
          <w:numId w:val="2"/>
        </w:numPr>
        <w:ind w:left="284" w:hanging="311"/>
        <w:jc w:val="both"/>
        <w:rPr>
          <w:sz w:val="24"/>
          <w:szCs w:val="24"/>
          <w:u w:val="none"/>
        </w:rPr>
      </w:pPr>
      <w:r w:rsidDel="00000000" w:rsidR="00000000" w:rsidRPr="00000000">
        <w:rPr>
          <w:sz w:val="24"/>
          <w:szCs w:val="24"/>
          <w:rtl w:val="0"/>
        </w:rPr>
        <w:t xml:space="preserve">виконання завдань з використанням плагіату або неоригінальних джерел може призвести до втрати всіх балів за завдання</w:t>
      </w:r>
    </w:p>
    <w:p w:rsidR="00000000" w:rsidDel="00000000" w:rsidP="00000000" w:rsidRDefault="00000000" w:rsidRPr="00000000" w14:paraId="00000142">
      <w:pPr>
        <w:numPr>
          <w:ilvl w:val="0"/>
          <w:numId w:val="2"/>
        </w:numPr>
        <w:ind w:left="284" w:hanging="311"/>
        <w:jc w:val="both"/>
        <w:rPr>
          <w:sz w:val="24"/>
          <w:szCs w:val="24"/>
          <w:u w:val="none"/>
        </w:rPr>
      </w:pPr>
      <w:r w:rsidDel="00000000" w:rsidR="00000000" w:rsidRPr="00000000">
        <w:rPr>
          <w:sz w:val="24"/>
          <w:szCs w:val="24"/>
          <w:rtl w:val="0"/>
        </w:rPr>
        <w:t xml:space="preserve">якщо студент самостійно виправляє виявлені помилки в роботі до кінцевого терміну, йому можуть бути зняті штрафні б</w:t>
      </w:r>
      <w:sdt>
        <w:sdtPr>
          <w:tag w:val="goog_rdk_4"/>
        </w:sdtPr>
        <w:sdtContent>
          <w:commentRangeStart w:id="3"/>
        </w:sdtContent>
      </w:sdt>
      <w:sdt>
        <w:sdtPr>
          <w:tag w:val="goog_rdk_5"/>
        </w:sdtPr>
        <w:sdtContent>
          <w:commentRangeStart w:id="4"/>
        </w:sdtContent>
      </w:sdt>
      <w:r w:rsidDel="00000000" w:rsidR="00000000" w:rsidRPr="00000000">
        <w:rPr>
          <w:sz w:val="24"/>
          <w:szCs w:val="24"/>
          <w:rtl w:val="0"/>
        </w:rPr>
        <w:t xml:space="preserve">али або нараховані додаткові заохочувальні.</w:t>
      </w:r>
      <w:commentRangeEnd w:id="3"/>
      <w:r w:rsidDel="00000000" w:rsidR="00000000" w:rsidRPr="00000000">
        <w:commentReference w:id="3"/>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143">
      <w:pPr>
        <w:spacing w:after="120" w:before="240" w:lineRule="auto"/>
        <w:jc w:val="both"/>
        <w:rPr>
          <w:b w:val="1"/>
          <w:i w:val="1"/>
          <w:sz w:val="24"/>
          <w:szCs w:val="24"/>
        </w:rPr>
      </w:pPr>
      <w:r w:rsidDel="00000000" w:rsidR="00000000" w:rsidRPr="00000000">
        <w:rPr>
          <w:b w:val="1"/>
          <w:i w:val="1"/>
          <w:sz w:val="24"/>
          <w:szCs w:val="24"/>
          <w:rtl w:val="0"/>
        </w:rPr>
        <w:t xml:space="preserve">7.4. Політика щодо академічної доброчесності.</w:t>
      </w:r>
    </w:p>
    <w:p w:rsidR="00000000" w:rsidDel="00000000" w:rsidP="00000000" w:rsidRDefault="00000000" w:rsidRPr="00000000" w14:paraId="00000144">
      <w:pPr>
        <w:numPr>
          <w:ilvl w:val="0"/>
          <w:numId w:val="2"/>
        </w:numPr>
        <w:ind w:left="284" w:hanging="311"/>
        <w:jc w:val="both"/>
        <w:rPr>
          <w:sz w:val="24"/>
          <w:szCs w:val="24"/>
        </w:rPr>
      </w:pPr>
      <w:r w:rsidDel="00000000" w:rsidR="00000000" w:rsidRPr="00000000">
        <w:rPr>
          <w:sz w:val="24"/>
          <w:szCs w:val="24"/>
          <w:rtl w:val="0"/>
        </w:rPr>
        <w:t xml:space="preserve">студенти, які вивчають дисципліну, повинні дотримуватися правил і норм академічної доброчесності під час виконання усіх видів робіт;</w:t>
      </w:r>
    </w:p>
    <w:p w:rsidR="00000000" w:rsidDel="00000000" w:rsidP="00000000" w:rsidRDefault="00000000" w:rsidRPr="00000000" w14:paraId="00000145">
      <w:pPr>
        <w:numPr>
          <w:ilvl w:val="0"/>
          <w:numId w:val="2"/>
        </w:numPr>
        <w:ind w:left="284" w:hanging="311"/>
        <w:jc w:val="both"/>
        <w:rPr>
          <w:sz w:val="24"/>
          <w:szCs w:val="24"/>
        </w:rPr>
      </w:pPr>
      <w:r w:rsidDel="00000000" w:rsidR="00000000" w:rsidRPr="00000000">
        <w:rPr>
          <w:sz w:val="24"/>
          <w:szCs w:val="24"/>
          <w:rtl w:val="0"/>
        </w:rPr>
        <w:t xml:space="preserve">розрахунково-графічна робота, виконана з грубим порушенням правил і норм академічної доброчесності оцінюється в 0 балів, крім того студенту нараховуються 4 штрафні бали під час видачі повторного завдання;</w:t>
      </w:r>
    </w:p>
    <w:p w:rsidR="00000000" w:rsidDel="00000000" w:rsidP="00000000" w:rsidRDefault="00000000" w:rsidRPr="00000000" w14:paraId="00000146">
      <w:pPr>
        <w:numPr>
          <w:ilvl w:val="0"/>
          <w:numId w:val="2"/>
        </w:numPr>
        <w:ind w:left="284" w:hanging="311"/>
        <w:jc w:val="both"/>
        <w:rPr>
          <w:sz w:val="24"/>
          <w:szCs w:val="24"/>
          <w:u w:val="none"/>
        </w:rPr>
      </w:pPr>
      <w:r w:rsidDel="00000000" w:rsidR="00000000" w:rsidRPr="00000000">
        <w:rPr>
          <w:sz w:val="24"/>
          <w:szCs w:val="24"/>
          <w:rtl w:val="0"/>
        </w:rPr>
        <w:t xml:space="preserve">викладач має право перевіряти роботи студентів на дотримання норм доброчесності, використовуючи відповідні програми та інструменти для виявлення плагіату.</w:t>
      </w:r>
      <w:r w:rsidDel="00000000" w:rsidR="00000000" w:rsidRPr="00000000">
        <w:rPr>
          <w:rtl w:val="0"/>
        </w:rPr>
      </w:r>
    </w:p>
    <w:p w:rsidR="00000000" w:rsidDel="00000000" w:rsidP="00000000" w:rsidRDefault="00000000" w:rsidRPr="00000000" w14:paraId="00000147">
      <w:pPr>
        <w:pStyle w:val="Heading1"/>
        <w:numPr>
          <w:ilvl w:val="0"/>
          <w:numId w:val="8"/>
        </w:numPr>
        <w:tabs>
          <w:tab w:val="left" w:leader="none" w:pos="284"/>
        </w:tabs>
        <w:spacing w:before="240"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Види контролю та рейтингова система оцінювання результатів навчання (РСО)</w:t>
      </w:r>
    </w:p>
    <w:p w:rsidR="00000000" w:rsidDel="00000000" w:rsidP="00000000" w:rsidRDefault="00000000" w:rsidRPr="00000000" w14:paraId="00000148">
      <w:pPr>
        <w:ind w:firstLine="539"/>
        <w:rPr>
          <w:sz w:val="24"/>
          <w:szCs w:val="24"/>
        </w:rPr>
      </w:pPr>
      <w:r w:rsidDel="00000000" w:rsidR="00000000" w:rsidRPr="00000000">
        <w:rPr>
          <w:sz w:val="24"/>
          <w:szCs w:val="24"/>
          <w:rtl w:val="0"/>
        </w:rPr>
        <w:t xml:space="preserve">Рейтинг студента з кредитного модуля складається з балів, отриманих за:</w:t>
      </w:r>
    </w:p>
    <w:p w:rsidR="00000000" w:rsidDel="00000000" w:rsidP="00000000" w:rsidRDefault="00000000" w:rsidRPr="00000000" w14:paraId="00000149">
      <w:pPr>
        <w:numPr>
          <w:ilvl w:val="0"/>
          <w:numId w:val="1"/>
        </w:numPr>
        <w:ind w:left="900" w:hanging="360"/>
        <w:rPr>
          <w:sz w:val="24"/>
          <w:szCs w:val="24"/>
        </w:rPr>
      </w:pPr>
      <w:r w:rsidDel="00000000" w:rsidR="00000000" w:rsidRPr="00000000">
        <w:rPr>
          <w:sz w:val="24"/>
          <w:szCs w:val="24"/>
          <w:rtl w:val="0"/>
        </w:rPr>
        <w:t xml:space="preserve">виконання 9 лабораторних робіт на аудиторних заняттях;</w:t>
      </w:r>
    </w:p>
    <w:p w:rsidR="00000000" w:rsidDel="00000000" w:rsidP="00000000" w:rsidRDefault="00000000" w:rsidRPr="00000000" w14:paraId="0000014A">
      <w:pPr>
        <w:numPr>
          <w:ilvl w:val="0"/>
          <w:numId w:val="1"/>
        </w:numPr>
        <w:ind w:left="900" w:hanging="360"/>
        <w:rPr>
          <w:sz w:val="24"/>
          <w:szCs w:val="24"/>
        </w:rPr>
      </w:pPr>
      <w:r w:rsidDel="00000000" w:rsidR="00000000" w:rsidRPr="00000000">
        <w:rPr>
          <w:sz w:val="24"/>
          <w:szCs w:val="24"/>
          <w:rtl w:val="0"/>
        </w:rPr>
        <w:t xml:space="preserve">виконання модульної контрольної роботи;</w:t>
      </w:r>
    </w:p>
    <w:p w:rsidR="00000000" w:rsidDel="00000000" w:rsidP="00000000" w:rsidRDefault="00000000" w:rsidRPr="00000000" w14:paraId="0000014B">
      <w:pPr>
        <w:numPr>
          <w:ilvl w:val="0"/>
          <w:numId w:val="1"/>
        </w:numPr>
        <w:ind w:left="900" w:hanging="360"/>
        <w:rPr>
          <w:sz w:val="24"/>
          <w:szCs w:val="24"/>
        </w:rPr>
      </w:pPr>
      <w:r w:rsidDel="00000000" w:rsidR="00000000" w:rsidRPr="00000000">
        <w:rPr>
          <w:sz w:val="24"/>
          <w:szCs w:val="24"/>
          <w:rtl w:val="0"/>
        </w:rPr>
        <w:t xml:space="preserve">виконання розрахунково-графічної роботи;</w:t>
      </w:r>
    </w:p>
    <w:p w:rsidR="00000000" w:rsidDel="00000000" w:rsidP="00000000" w:rsidRDefault="00000000" w:rsidRPr="00000000" w14:paraId="0000014C">
      <w:pPr>
        <w:numPr>
          <w:ilvl w:val="0"/>
          <w:numId w:val="1"/>
        </w:numPr>
        <w:ind w:left="900" w:hanging="360"/>
        <w:rPr>
          <w:sz w:val="24"/>
          <w:szCs w:val="24"/>
        </w:rPr>
      </w:pPr>
      <w:r w:rsidDel="00000000" w:rsidR="00000000" w:rsidRPr="00000000">
        <w:rPr>
          <w:sz w:val="24"/>
          <w:szCs w:val="24"/>
          <w:rtl w:val="0"/>
        </w:rPr>
        <w:t xml:space="preserve">екзамен.</w:t>
      </w:r>
    </w:p>
    <w:p w:rsidR="00000000" w:rsidDel="00000000" w:rsidP="00000000" w:rsidRDefault="00000000" w:rsidRPr="00000000" w14:paraId="0000014D">
      <w:pPr>
        <w:spacing w:after="120" w:before="240" w:lineRule="auto"/>
        <w:jc w:val="both"/>
        <w:rPr>
          <w:b w:val="1"/>
          <w:i w:val="1"/>
          <w:sz w:val="24"/>
          <w:szCs w:val="24"/>
        </w:rPr>
      </w:pPr>
      <w:r w:rsidDel="00000000" w:rsidR="00000000" w:rsidRPr="00000000">
        <w:rPr>
          <w:b w:val="1"/>
          <w:i w:val="1"/>
          <w:sz w:val="24"/>
          <w:szCs w:val="24"/>
          <w:rtl w:val="0"/>
        </w:rPr>
        <w:t xml:space="preserve">8.1. Виконання лабораторних робіт.</w:t>
      </w:r>
    </w:p>
    <w:p w:rsidR="00000000" w:rsidDel="00000000" w:rsidP="00000000" w:rsidRDefault="00000000" w:rsidRPr="00000000" w14:paraId="0000014E">
      <w:pPr>
        <w:ind w:firstLine="540"/>
        <w:jc w:val="both"/>
        <w:rPr>
          <w:sz w:val="24"/>
          <w:szCs w:val="24"/>
        </w:rPr>
      </w:pPr>
      <w:r w:rsidDel="00000000" w:rsidR="00000000" w:rsidRPr="00000000">
        <w:rPr>
          <w:sz w:val="24"/>
          <w:szCs w:val="24"/>
          <w:rtl w:val="0"/>
        </w:rPr>
        <w:t xml:space="preserve">Всього протягом семестру передбачено 9 лабораторних робіт. Ваговий бал – 4. Максимальна кількість балів за всі роботи дорівнює</w:t>
      </w:r>
      <w:sdt>
        <w:sdtPr>
          <w:tag w:val="goog_rdk_6"/>
        </w:sdtPr>
        <w:sdtContent>
          <w:commentRangeStart w:id="5"/>
        </w:sdtContent>
      </w:sdt>
      <w:r w:rsidDel="00000000" w:rsidR="00000000" w:rsidRPr="00000000">
        <w:rPr>
          <w:sz w:val="24"/>
          <w:szCs w:val="24"/>
          <w:rtl w:val="0"/>
        </w:rPr>
        <w:t xml:space="preserve"> 9 </w:t>
      </w:r>
      <w:r w:rsidDel="00000000" w:rsidR="00000000" w:rsidRPr="00000000">
        <w:rPr>
          <w:sz w:val="24"/>
          <w:szCs w:val="24"/>
          <w:rtl w:val="0"/>
        </w:rPr>
        <w:t xml:space="preserve">× 4 = 36 балів</w:t>
      </w:r>
      <w:commentRangeEnd w:id="5"/>
      <w:r w:rsidDel="00000000" w:rsidR="00000000" w:rsidRPr="00000000">
        <w:commentReference w:id="5"/>
      </w:r>
      <w:r w:rsidDel="00000000" w:rsidR="00000000" w:rsidRPr="00000000">
        <w:rPr>
          <w:sz w:val="24"/>
          <w:szCs w:val="24"/>
          <w:rtl w:val="0"/>
        </w:rPr>
        <w:t xml:space="preserve">. Бали виставляються наступним чином:</w:t>
      </w:r>
    </w:p>
    <w:p w:rsidR="00000000" w:rsidDel="00000000" w:rsidP="00000000" w:rsidRDefault="00000000" w:rsidRPr="00000000" w14:paraId="0000014F">
      <w:pPr>
        <w:numPr>
          <w:ilvl w:val="0"/>
          <w:numId w:val="2"/>
        </w:numPr>
        <w:ind w:left="284" w:hanging="311"/>
        <w:jc w:val="both"/>
        <w:rPr>
          <w:sz w:val="24"/>
          <w:szCs w:val="24"/>
        </w:rPr>
      </w:pPr>
      <w:r w:rsidDel="00000000" w:rsidR="00000000" w:rsidRPr="00000000">
        <w:rPr>
          <w:sz w:val="24"/>
          <w:szCs w:val="24"/>
          <w:rtl w:val="0"/>
        </w:rPr>
        <w:t xml:space="preserve">завдання роботи виконано вірно і вчасно, протягом встановленого часу заняття, отримані вірні відповіді – 5 балів;</w:t>
      </w:r>
    </w:p>
    <w:p w:rsidR="00000000" w:rsidDel="00000000" w:rsidP="00000000" w:rsidRDefault="00000000" w:rsidRPr="00000000" w14:paraId="00000150">
      <w:pPr>
        <w:numPr>
          <w:ilvl w:val="0"/>
          <w:numId w:val="2"/>
        </w:numPr>
        <w:ind w:left="284" w:hanging="311"/>
        <w:jc w:val="both"/>
        <w:rPr>
          <w:sz w:val="24"/>
          <w:szCs w:val="24"/>
        </w:rPr>
      </w:pPr>
      <w:r w:rsidDel="00000000" w:rsidR="00000000" w:rsidRPr="00000000">
        <w:rPr>
          <w:sz w:val="24"/>
          <w:szCs w:val="24"/>
          <w:rtl w:val="0"/>
        </w:rPr>
        <w:t xml:space="preserve">завдання роботи виконано вірно, але робота виконана не вчасно, у термін, що перевищує час лабораторного заняття, отримані вірні відповіді – 3 бали;</w:t>
      </w:r>
    </w:p>
    <w:p w:rsidR="00000000" w:rsidDel="00000000" w:rsidP="00000000" w:rsidRDefault="00000000" w:rsidRPr="00000000" w14:paraId="00000151">
      <w:pPr>
        <w:numPr>
          <w:ilvl w:val="0"/>
          <w:numId w:val="2"/>
        </w:numPr>
        <w:ind w:left="284" w:hanging="311"/>
        <w:jc w:val="both"/>
        <w:rPr>
          <w:sz w:val="24"/>
          <w:szCs w:val="24"/>
        </w:rPr>
      </w:pPr>
      <w:r w:rsidDel="00000000" w:rsidR="00000000" w:rsidRPr="00000000">
        <w:rPr>
          <w:sz w:val="24"/>
          <w:szCs w:val="24"/>
          <w:rtl w:val="0"/>
        </w:rPr>
        <w:t xml:space="preserve">завдання роботи виконано частково вірно протягом встановленого часу заняття, і довиконана не повністю, у термін, що перевищує час лабораторного заняття, отримана частина вірних відповідей – 2 бали;</w:t>
      </w:r>
    </w:p>
    <w:p w:rsidR="00000000" w:rsidDel="00000000" w:rsidP="00000000" w:rsidRDefault="00000000" w:rsidRPr="00000000" w14:paraId="00000152">
      <w:pPr>
        <w:numPr>
          <w:ilvl w:val="0"/>
          <w:numId w:val="2"/>
        </w:numPr>
        <w:ind w:left="284" w:hanging="311"/>
        <w:jc w:val="both"/>
        <w:rPr>
          <w:sz w:val="24"/>
          <w:szCs w:val="24"/>
        </w:rPr>
      </w:pPr>
      <w:r w:rsidDel="00000000" w:rsidR="00000000" w:rsidRPr="00000000">
        <w:rPr>
          <w:sz w:val="24"/>
          <w:szCs w:val="24"/>
          <w:rtl w:val="0"/>
        </w:rPr>
        <w:t xml:space="preserve">за кожне невірно виконане завдання роботи відраховується від 1 до 2 балів в залежності від складності завдання, але не нижче 0 балів.</w:t>
      </w:r>
    </w:p>
    <w:p w:rsidR="00000000" w:rsidDel="00000000" w:rsidP="00000000" w:rsidRDefault="00000000" w:rsidRPr="00000000" w14:paraId="00000153">
      <w:pPr>
        <w:numPr>
          <w:ilvl w:val="0"/>
          <w:numId w:val="2"/>
        </w:numPr>
        <w:ind w:left="284" w:hanging="311"/>
        <w:jc w:val="both"/>
        <w:rPr>
          <w:sz w:val="24"/>
          <w:szCs w:val="24"/>
        </w:rPr>
      </w:pPr>
      <w:r w:rsidDel="00000000" w:rsidR="00000000" w:rsidRPr="00000000">
        <w:rPr>
          <w:sz w:val="24"/>
          <w:szCs w:val="24"/>
          <w:rtl w:val="0"/>
        </w:rPr>
        <w:t xml:space="preserve">завдання роботи не виконано або виконано повністю невірно – 0 балів.</w:t>
      </w:r>
    </w:p>
    <w:p w:rsidR="00000000" w:rsidDel="00000000" w:rsidP="00000000" w:rsidRDefault="00000000" w:rsidRPr="00000000" w14:paraId="00000154">
      <w:pPr>
        <w:ind w:left="540" w:hanging="567"/>
        <w:jc w:val="both"/>
        <w:rPr>
          <w:sz w:val="24"/>
          <w:szCs w:val="24"/>
        </w:rPr>
      </w:pPr>
      <w:r w:rsidDel="00000000" w:rsidR="00000000" w:rsidRPr="00000000">
        <w:rPr>
          <w:i w:val="1"/>
          <w:sz w:val="24"/>
          <w:szCs w:val="24"/>
          <w:rtl w:val="0"/>
        </w:rPr>
        <w:t xml:space="preserve">Примітка:</w:t>
      </w:r>
      <w:r w:rsidDel="00000000" w:rsidR="00000000" w:rsidRPr="00000000">
        <w:rPr>
          <w:sz w:val="24"/>
          <w:szCs w:val="24"/>
          <w:rtl w:val="0"/>
        </w:rPr>
        <w:t xml:space="preserve"> в разі якщо студент був відсутній на занятті з поважної причини, що підтверджується документально і пред’явив на наступному занятті виконане завдання пропущеної роботи, робота вважається виконаною вчасно.</w:t>
      </w:r>
    </w:p>
    <w:p w:rsidR="00000000" w:rsidDel="00000000" w:rsidP="00000000" w:rsidRDefault="00000000" w:rsidRPr="00000000" w14:paraId="00000155">
      <w:pPr>
        <w:spacing w:after="120" w:before="240" w:lineRule="auto"/>
        <w:jc w:val="both"/>
        <w:rPr>
          <w:b w:val="1"/>
          <w:i w:val="1"/>
          <w:sz w:val="24"/>
          <w:szCs w:val="24"/>
        </w:rPr>
      </w:pPr>
      <w:r w:rsidDel="00000000" w:rsidR="00000000" w:rsidRPr="00000000">
        <w:rPr>
          <w:b w:val="1"/>
          <w:i w:val="1"/>
          <w:sz w:val="24"/>
          <w:szCs w:val="24"/>
          <w:rtl w:val="0"/>
        </w:rPr>
        <w:t xml:space="preserve">8.2. Виконання розрахунково-графічної роботи. </w:t>
      </w:r>
    </w:p>
    <w:p w:rsidR="00000000" w:rsidDel="00000000" w:rsidP="00000000" w:rsidRDefault="00000000" w:rsidRPr="00000000" w14:paraId="00000156">
      <w:pPr>
        <w:ind w:firstLine="540"/>
        <w:jc w:val="both"/>
        <w:rPr>
          <w:sz w:val="24"/>
          <w:szCs w:val="24"/>
        </w:rPr>
      </w:pPr>
      <w:r w:rsidDel="00000000" w:rsidR="00000000" w:rsidRPr="00000000">
        <w:rPr>
          <w:sz w:val="24"/>
          <w:szCs w:val="24"/>
          <w:rtl w:val="0"/>
        </w:rPr>
        <w:t xml:space="preserve"> Ваговий бал розрахунково-графічної роботи – 20. Бали виставляються наступним чином:</w:t>
      </w:r>
    </w:p>
    <w:p w:rsidR="00000000" w:rsidDel="00000000" w:rsidP="00000000" w:rsidRDefault="00000000" w:rsidRPr="00000000" w14:paraId="00000157">
      <w:pPr>
        <w:numPr>
          <w:ilvl w:val="0"/>
          <w:numId w:val="6"/>
        </w:numPr>
        <w:ind w:left="284" w:hanging="311"/>
        <w:jc w:val="both"/>
        <w:rPr>
          <w:sz w:val="24"/>
          <w:szCs w:val="24"/>
        </w:rPr>
      </w:pPr>
      <w:r w:rsidDel="00000000" w:rsidR="00000000" w:rsidRPr="00000000">
        <w:rPr>
          <w:sz w:val="24"/>
          <w:szCs w:val="24"/>
          <w:rtl w:val="0"/>
        </w:rPr>
        <w:t xml:space="preserve">завдання розрахунково-графічної роботи виконано вірно і вчасно, протягом встановленого часу заняття, отримані вірні відповіді – 20 балів;</w:t>
      </w:r>
    </w:p>
    <w:p w:rsidR="00000000" w:rsidDel="00000000" w:rsidP="00000000" w:rsidRDefault="00000000" w:rsidRPr="00000000" w14:paraId="00000158">
      <w:pPr>
        <w:numPr>
          <w:ilvl w:val="0"/>
          <w:numId w:val="6"/>
        </w:numPr>
        <w:ind w:left="284" w:hanging="311"/>
        <w:jc w:val="both"/>
        <w:rPr>
          <w:sz w:val="24"/>
          <w:szCs w:val="24"/>
        </w:rPr>
      </w:pPr>
      <w:r w:rsidDel="00000000" w:rsidR="00000000" w:rsidRPr="00000000">
        <w:rPr>
          <w:sz w:val="24"/>
          <w:szCs w:val="24"/>
          <w:rtl w:val="0"/>
        </w:rPr>
        <w:t xml:space="preserve">завдання розрахунково-графічної роботи виконано вірно, але робота виконана не вчасно, у термін, що перевищує час лабораторного заняття, отримані вірні відповіді – 18 балів;</w:t>
      </w:r>
    </w:p>
    <w:p w:rsidR="00000000" w:rsidDel="00000000" w:rsidP="00000000" w:rsidRDefault="00000000" w:rsidRPr="00000000" w14:paraId="00000159">
      <w:pPr>
        <w:numPr>
          <w:ilvl w:val="0"/>
          <w:numId w:val="6"/>
        </w:numPr>
        <w:ind w:left="284" w:hanging="311"/>
        <w:jc w:val="both"/>
        <w:rPr>
          <w:sz w:val="24"/>
          <w:szCs w:val="24"/>
        </w:rPr>
      </w:pPr>
      <w:r w:rsidDel="00000000" w:rsidR="00000000" w:rsidRPr="00000000">
        <w:rPr>
          <w:sz w:val="24"/>
          <w:szCs w:val="24"/>
          <w:rtl w:val="0"/>
        </w:rPr>
        <w:t xml:space="preserve">завдання розрахунково-графічної роботи виконано частково вірно протягом встановленого часу заняття, і довиконана не повністю, у термін, що перевищує час лабораторного заняття, отримана частина вірних відповідей – 16 бали;</w:t>
      </w:r>
    </w:p>
    <w:p w:rsidR="00000000" w:rsidDel="00000000" w:rsidP="00000000" w:rsidRDefault="00000000" w:rsidRPr="00000000" w14:paraId="0000015A">
      <w:pPr>
        <w:numPr>
          <w:ilvl w:val="0"/>
          <w:numId w:val="6"/>
        </w:numPr>
        <w:ind w:left="284" w:hanging="311"/>
        <w:jc w:val="both"/>
        <w:rPr>
          <w:sz w:val="24"/>
          <w:szCs w:val="24"/>
        </w:rPr>
      </w:pPr>
      <w:r w:rsidDel="00000000" w:rsidR="00000000" w:rsidRPr="00000000">
        <w:rPr>
          <w:sz w:val="24"/>
          <w:szCs w:val="24"/>
          <w:rtl w:val="0"/>
        </w:rPr>
        <w:t xml:space="preserve">за кожне невірно виконане завдання розрахунково-графічної роботи відраховується від 1 до 2 балів в залежності від складності завдання, але не нижче 0 балів.</w:t>
      </w:r>
    </w:p>
    <w:p w:rsidR="00000000" w:rsidDel="00000000" w:rsidP="00000000" w:rsidRDefault="00000000" w:rsidRPr="00000000" w14:paraId="0000015B">
      <w:pPr>
        <w:numPr>
          <w:ilvl w:val="0"/>
          <w:numId w:val="6"/>
        </w:numPr>
        <w:ind w:left="284" w:hanging="311"/>
        <w:jc w:val="both"/>
        <w:rPr>
          <w:sz w:val="24"/>
          <w:szCs w:val="24"/>
        </w:rPr>
      </w:pPr>
      <w:r w:rsidDel="00000000" w:rsidR="00000000" w:rsidRPr="00000000">
        <w:rPr>
          <w:sz w:val="24"/>
          <w:szCs w:val="24"/>
          <w:rtl w:val="0"/>
        </w:rPr>
        <w:t xml:space="preserve">завдання роботи не виконано або виконано повністю невірно – 0 балів.</w:t>
      </w:r>
    </w:p>
    <w:p w:rsidR="00000000" w:rsidDel="00000000" w:rsidP="00000000" w:rsidRDefault="00000000" w:rsidRPr="00000000" w14:paraId="0000015C">
      <w:pPr>
        <w:spacing w:after="120" w:before="240" w:lineRule="auto"/>
        <w:jc w:val="both"/>
        <w:rPr>
          <w:b w:val="1"/>
          <w:i w:val="1"/>
          <w:color w:val="000000"/>
          <w:sz w:val="24"/>
          <w:szCs w:val="24"/>
        </w:rPr>
      </w:pPr>
      <w:r w:rsidDel="00000000" w:rsidR="00000000" w:rsidRPr="00000000">
        <w:rPr>
          <w:b w:val="1"/>
          <w:i w:val="1"/>
          <w:color w:val="000000"/>
          <w:sz w:val="24"/>
          <w:szCs w:val="24"/>
          <w:rtl w:val="0"/>
        </w:rPr>
        <w:t xml:space="preserve">8.3. Модульна контрольна робота.</w:t>
      </w:r>
    </w:p>
    <w:p w:rsidR="00000000" w:rsidDel="00000000" w:rsidP="00000000" w:rsidRDefault="00000000" w:rsidRPr="00000000" w14:paraId="0000015D">
      <w:pPr>
        <w:ind w:firstLine="540"/>
        <w:jc w:val="both"/>
        <w:rPr>
          <w:sz w:val="24"/>
          <w:szCs w:val="24"/>
        </w:rPr>
      </w:pPr>
      <w:r w:rsidDel="00000000" w:rsidR="00000000" w:rsidRPr="00000000">
        <w:rPr>
          <w:sz w:val="24"/>
          <w:szCs w:val="24"/>
          <w:rtl w:val="0"/>
        </w:rPr>
        <w:t xml:space="preserve">Модульна контрольна робота містить тестові питання для кожного студента індивідуально.</w:t>
      </w:r>
    </w:p>
    <w:p w:rsidR="00000000" w:rsidDel="00000000" w:rsidP="00000000" w:rsidRDefault="00000000" w:rsidRPr="00000000" w14:paraId="0000015E">
      <w:pPr>
        <w:ind w:firstLine="540"/>
        <w:jc w:val="both"/>
        <w:rPr>
          <w:color w:val="000000"/>
          <w:sz w:val="24"/>
          <w:szCs w:val="24"/>
        </w:rPr>
      </w:pPr>
      <w:r w:rsidDel="00000000" w:rsidR="00000000" w:rsidRPr="00000000">
        <w:rPr>
          <w:color w:val="000000"/>
          <w:sz w:val="24"/>
          <w:szCs w:val="24"/>
          <w:rtl w:val="0"/>
        </w:rPr>
        <w:t xml:space="preserve">Ваговий бал –</w:t>
      </w:r>
      <w:r w:rsidDel="00000000" w:rsidR="00000000" w:rsidRPr="00000000">
        <w:rPr>
          <w:color w:val="00b050"/>
          <w:sz w:val="24"/>
          <w:szCs w:val="24"/>
          <w:rtl w:val="0"/>
        </w:rPr>
        <w:t xml:space="preserve"> </w:t>
      </w:r>
      <w:r w:rsidDel="00000000" w:rsidR="00000000" w:rsidRPr="00000000">
        <w:rPr>
          <w:sz w:val="24"/>
          <w:szCs w:val="24"/>
          <w:rtl w:val="0"/>
        </w:rPr>
        <w:t xml:space="preserve">4</w:t>
      </w:r>
      <w:r w:rsidDel="00000000" w:rsidR="00000000" w:rsidRPr="00000000">
        <w:rPr>
          <w:color w:val="000000"/>
          <w:sz w:val="24"/>
          <w:szCs w:val="24"/>
          <w:rtl w:val="0"/>
        </w:rPr>
        <w:t xml:space="preserve">.</w:t>
      </w:r>
      <w:r w:rsidDel="00000000" w:rsidR="00000000" w:rsidRPr="00000000">
        <w:rPr>
          <w:color w:val="00b050"/>
          <w:sz w:val="24"/>
          <w:szCs w:val="24"/>
          <w:rtl w:val="0"/>
        </w:rPr>
        <w:t xml:space="preserve"> </w:t>
      </w:r>
      <w:r w:rsidDel="00000000" w:rsidR="00000000" w:rsidRPr="00000000">
        <w:rPr>
          <w:color w:val="000000"/>
          <w:sz w:val="24"/>
          <w:szCs w:val="24"/>
          <w:rtl w:val="0"/>
        </w:rPr>
        <w:t xml:space="preserve">Модульна контрольна робота складається з</w:t>
      </w:r>
      <w:r w:rsidDel="00000000" w:rsidR="00000000" w:rsidRPr="00000000">
        <w:rPr>
          <w:color w:val="00b050"/>
          <w:sz w:val="24"/>
          <w:szCs w:val="24"/>
          <w:rtl w:val="0"/>
        </w:rPr>
        <w:t xml:space="preserve"> </w:t>
      </w:r>
      <w:r w:rsidDel="00000000" w:rsidR="00000000" w:rsidRPr="00000000">
        <w:rPr>
          <w:color w:val="000000"/>
          <w:sz w:val="24"/>
          <w:szCs w:val="24"/>
          <w:rtl w:val="0"/>
        </w:rPr>
        <w:t xml:space="preserve">2</w:t>
      </w:r>
      <w:r w:rsidDel="00000000" w:rsidR="00000000" w:rsidRPr="00000000">
        <w:rPr>
          <w:color w:val="00b050"/>
          <w:sz w:val="24"/>
          <w:szCs w:val="24"/>
          <w:rtl w:val="0"/>
        </w:rPr>
        <w:t xml:space="preserve"> </w:t>
      </w:r>
      <w:r w:rsidDel="00000000" w:rsidR="00000000" w:rsidRPr="00000000">
        <w:rPr>
          <w:color w:val="000000"/>
          <w:sz w:val="24"/>
          <w:szCs w:val="24"/>
          <w:rtl w:val="0"/>
        </w:rPr>
        <w:t xml:space="preserve">завдань.</w:t>
      </w:r>
      <w:r w:rsidDel="00000000" w:rsidR="00000000" w:rsidRPr="00000000">
        <w:rPr>
          <w:color w:val="00b050"/>
          <w:sz w:val="24"/>
          <w:szCs w:val="24"/>
          <w:rtl w:val="0"/>
        </w:rPr>
        <w:t xml:space="preserve"> </w:t>
      </w:r>
      <w:r w:rsidDel="00000000" w:rsidR="00000000" w:rsidRPr="00000000">
        <w:rPr>
          <w:color w:val="000000"/>
          <w:sz w:val="24"/>
          <w:szCs w:val="24"/>
          <w:rtl w:val="0"/>
        </w:rPr>
        <w:t xml:space="preserve">Кожне завдання складається з одного теоретичного та одного практичного питань.</w:t>
      </w:r>
      <w:r w:rsidDel="00000000" w:rsidR="00000000" w:rsidRPr="00000000">
        <w:rPr>
          <w:color w:val="00b050"/>
          <w:sz w:val="24"/>
          <w:szCs w:val="24"/>
          <w:rtl w:val="0"/>
        </w:rPr>
        <w:t xml:space="preserve"> </w:t>
      </w:r>
      <w:r w:rsidDel="00000000" w:rsidR="00000000" w:rsidRPr="00000000">
        <w:rPr>
          <w:color w:val="000000"/>
          <w:sz w:val="24"/>
          <w:szCs w:val="24"/>
          <w:rtl w:val="0"/>
        </w:rPr>
        <w:t xml:space="preserve">Ваговий бал кожного завдання</w:t>
      </w:r>
      <w:r w:rsidDel="00000000" w:rsidR="00000000" w:rsidRPr="00000000">
        <w:rPr>
          <w:color w:val="00b050"/>
          <w:sz w:val="24"/>
          <w:szCs w:val="24"/>
          <w:rtl w:val="0"/>
        </w:rPr>
        <w:t xml:space="preserve"> </w:t>
      </w:r>
      <w:r w:rsidDel="00000000" w:rsidR="00000000" w:rsidRPr="00000000">
        <w:rPr>
          <w:color w:val="000000"/>
          <w:sz w:val="24"/>
          <w:szCs w:val="24"/>
          <w:rtl w:val="0"/>
        </w:rPr>
        <w:t xml:space="preserve">5</w:t>
      </w:r>
      <w:r w:rsidDel="00000000" w:rsidR="00000000" w:rsidRPr="00000000">
        <w:rPr>
          <w:color w:val="00b050"/>
          <w:sz w:val="24"/>
          <w:szCs w:val="24"/>
          <w:rtl w:val="0"/>
        </w:rPr>
        <w:t xml:space="preserve"> </w:t>
      </w:r>
      <w:r w:rsidDel="00000000" w:rsidR="00000000" w:rsidRPr="00000000">
        <w:rPr>
          <w:color w:val="000000"/>
          <w:sz w:val="24"/>
          <w:szCs w:val="24"/>
          <w:rtl w:val="0"/>
        </w:rPr>
        <w:t xml:space="preserve">балів. Оцінювання кожного завдання роботи проводиться окремо за наступною шкалою:</w:t>
      </w:r>
    </w:p>
    <w:p w:rsidR="00000000" w:rsidDel="00000000" w:rsidP="00000000" w:rsidRDefault="00000000" w:rsidRPr="00000000" w14:paraId="0000015F">
      <w:pPr>
        <w:numPr>
          <w:ilvl w:val="0"/>
          <w:numId w:val="2"/>
        </w:numPr>
        <w:ind w:left="284" w:hanging="311"/>
        <w:jc w:val="both"/>
        <w:rPr>
          <w:color w:val="000000"/>
          <w:sz w:val="24"/>
          <w:szCs w:val="24"/>
        </w:rPr>
      </w:pPr>
      <w:r w:rsidDel="00000000" w:rsidR="00000000" w:rsidRPr="00000000">
        <w:rPr>
          <w:color w:val="000000"/>
          <w:sz w:val="24"/>
          <w:szCs w:val="24"/>
          <w:rtl w:val="0"/>
        </w:rPr>
        <w:t xml:space="preserve">аналіз даних вірний, відповідь вірна –</w:t>
      </w:r>
      <w:r w:rsidDel="00000000" w:rsidR="00000000" w:rsidRPr="00000000">
        <w:rPr>
          <w:color w:val="00b050"/>
          <w:sz w:val="24"/>
          <w:szCs w:val="24"/>
          <w:rtl w:val="0"/>
        </w:rPr>
        <w:t xml:space="preserve"> </w:t>
      </w:r>
      <w:r w:rsidDel="00000000" w:rsidR="00000000" w:rsidRPr="00000000">
        <w:rPr>
          <w:sz w:val="24"/>
          <w:szCs w:val="24"/>
          <w:rtl w:val="0"/>
        </w:rPr>
        <w:t xml:space="preserve">4</w:t>
      </w:r>
      <w:r w:rsidDel="00000000" w:rsidR="00000000" w:rsidRPr="00000000">
        <w:rPr>
          <w:color w:val="00b050"/>
          <w:sz w:val="24"/>
          <w:szCs w:val="24"/>
          <w:rtl w:val="0"/>
        </w:rPr>
        <w:t xml:space="preserve"> </w:t>
      </w:r>
      <w:r w:rsidDel="00000000" w:rsidR="00000000" w:rsidRPr="00000000">
        <w:rPr>
          <w:color w:val="000000"/>
          <w:sz w:val="24"/>
          <w:szCs w:val="24"/>
          <w:rtl w:val="0"/>
        </w:rPr>
        <w:t xml:space="preserve">балів;</w:t>
      </w:r>
    </w:p>
    <w:p w:rsidR="00000000" w:rsidDel="00000000" w:rsidP="00000000" w:rsidRDefault="00000000" w:rsidRPr="00000000" w14:paraId="00000160">
      <w:pPr>
        <w:numPr>
          <w:ilvl w:val="0"/>
          <w:numId w:val="2"/>
        </w:numPr>
        <w:ind w:left="284" w:hanging="311"/>
        <w:jc w:val="both"/>
        <w:rPr>
          <w:color w:val="000000"/>
          <w:sz w:val="24"/>
          <w:szCs w:val="24"/>
        </w:rPr>
      </w:pPr>
      <w:r w:rsidDel="00000000" w:rsidR="00000000" w:rsidRPr="00000000">
        <w:rPr>
          <w:color w:val="000000"/>
          <w:sz w:val="24"/>
          <w:szCs w:val="24"/>
          <w:rtl w:val="0"/>
        </w:rPr>
        <w:t xml:space="preserve">хід аналізу даних в цілому вірний, проте наявні помилки, що не дають змоги одержати вірну відповідь – від </w:t>
      </w:r>
      <w:r w:rsidDel="00000000" w:rsidR="00000000" w:rsidRPr="00000000">
        <w:rPr>
          <w:sz w:val="24"/>
          <w:szCs w:val="24"/>
          <w:rtl w:val="0"/>
        </w:rPr>
        <w:t xml:space="preserve">2</w:t>
      </w:r>
      <w:r w:rsidDel="00000000" w:rsidR="00000000" w:rsidRPr="00000000">
        <w:rPr>
          <w:color w:val="000000"/>
          <w:sz w:val="24"/>
          <w:szCs w:val="24"/>
          <w:rtl w:val="0"/>
        </w:rPr>
        <w:t xml:space="preserve"> до </w:t>
      </w:r>
      <w:r w:rsidDel="00000000" w:rsidR="00000000" w:rsidRPr="00000000">
        <w:rPr>
          <w:sz w:val="24"/>
          <w:szCs w:val="24"/>
          <w:rtl w:val="0"/>
        </w:rPr>
        <w:t xml:space="preserve">3</w:t>
      </w:r>
      <w:r w:rsidDel="00000000" w:rsidR="00000000" w:rsidRPr="00000000">
        <w:rPr>
          <w:color w:val="000000"/>
          <w:sz w:val="24"/>
          <w:szCs w:val="24"/>
          <w:rtl w:val="0"/>
        </w:rPr>
        <w:t xml:space="preserve"> балів;</w:t>
      </w:r>
    </w:p>
    <w:p w:rsidR="00000000" w:rsidDel="00000000" w:rsidP="00000000" w:rsidRDefault="00000000" w:rsidRPr="00000000" w14:paraId="00000161">
      <w:pPr>
        <w:numPr>
          <w:ilvl w:val="0"/>
          <w:numId w:val="2"/>
        </w:numPr>
        <w:ind w:left="284" w:hanging="311"/>
        <w:jc w:val="both"/>
        <w:rPr>
          <w:color w:val="000000"/>
          <w:sz w:val="24"/>
          <w:szCs w:val="24"/>
        </w:rPr>
      </w:pPr>
      <w:r w:rsidDel="00000000" w:rsidR="00000000" w:rsidRPr="00000000">
        <w:rPr>
          <w:color w:val="000000"/>
          <w:sz w:val="24"/>
          <w:szCs w:val="24"/>
          <w:rtl w:val="0"/>
        </w:rPr>
        <w:t xml:space="preserve">вірно наведені лише алгоритм аналізу, проте сам аналіз відсутній, або повністю невірній –від 1 до 2 балів;</w:t>
      </w:r>
    </w:p>
    <w:p w:rsidR="00000000" w:rsidDel="00000000" w:rsidP="00000000" w:rsidRDefault="00000000" w:rsidRPr="00000000" w14:paraId="00000162">
      <w:pPr>
        <w:numPr>
          <w:ilvl w:val="0"/>
          <w:numId w:val="2"/>
        </w:numPr>
        <w:ind w:left="284" w:hanging="311"/>
        <w:jc w:val="both"/>
        <w:rPr>
          <w:color w:val="000000"/>
          <w:sz w:val="24"/>
          <w:szCs w:val="24"/>
        </w:rPr>
      </w:pPr>
      <w:r w:rsidDel="00000000" w:rsidR="00000000" w:rsidRPr="00000000">
        <w:rPr>
          <w:color w:val="000000"/>
          <w:sz w:val="24"/>
          <w:szCs w:val="24"/>
          <w:rtl w:val="0"/>
        </w:rPr>
        <w:t xml:space="preserve">невірно обрано метод аналізу даних, невірно обрано алгоритм аналізу або завдання відсутнє – 0 балів.</w:t>
      </w:r>
    </w:p>
    <w:p w:rsidR="00000000" w:rsidDel="00000000" w:rsidP="00000000" w:rsidRDefault="00000000" w:rsidRPr="00000000" w14:paraId="00000163">
      <w:pPr>
        <w:ind w:firstLine="542"/>
        <w:jc w:val="both"/>
        <w:rPr>
          <w:sz w:val="24"/>
          <w:szCs w:val="24"/>
        </w:rPr>
      </w:pPr>
      <w:r w:rsidDel="00000000" w:rsidR="00000000" w:rsidRPr="00000000">
        <w:rPr>
          <w:rtl w:val="0"/>
        </w:rPr>
      </w:r>
    </w:p>
    <w:p w:rsidR="00000000" w:rsidDel="00000000" w:rsidP="00000000" w:rsidRDefault="00000000" w:rsidRPr="00000000" w14:paraId="00000164">
      <w:pPr>
        <w:ind w:firstLine="567"/>
        <w:jc w:val="both"/>
        <w:rPr>
          <w:sz w:val="24"/>
          <w:szCs w:val="24"/>
        </w:rPr>
      </w:pPr>
      <w:r w:rsidDel="00000000" w:rsidR="00000000" w:rsidRPr="00000000">
        <w:rPr>
          <w:sz w:val="24"/>
          <w:szCs w:val="24"/>
          <w:rtl w:val="0"/>
        </w:rPr>
        <w:t xml:space="preserve">Максимальна сума балів протягом семестру складає: </w:t>
      </w:r>
      <w:r w:rsidDel="00000000" w:rsidR="00000000" w:rsidRPr="00000000">
        <w:rPr>
          <w:b w:val="1"/>
          <w:i w:val="1"/>
          <w:sz w:val="24"/>
          <w:szCs w:val="24"/>
          <w:rtl w:val="0"/>
        </w:rPr>
        <w:t xml:space="preserve">R = 36+ 4 + 20 = 60 балів.</w:t>
      </w:r>
      <w:r w:rsidDel="00000000" w:rsidR="00000000" w:rsidRPr="00000000">
        <w:rPr>
          <w:sz w:val="24"/>
          <w:szCs w:val="24"/>
          <w:rtl w:val="0"/>
        </w:rPr>
        <w:t xml:space="preserve"> </w:t>
      </w:r>
    </w:p>
    <w:p w:rsidR="00000000" w:rsidDel="00000000" w:rsidP="00000000" w:rsidRDefault="00000000" w:rsidRPr="00000000" w14:paraId="00000165">
      <w:pPr>
        <w:ind w:firstLine="567"/>
        <w:jc w:val="both"/>
        <w:rPr>
          <w:i w:val="1"/>
          <w:sz w:val="24"/>
          <w:szCs w:val="24"/>
        </w:rPr>
      </w:pPr>
      <w:r w:rsidDel="00000000" w:rsidR="00000000" w:rsidRPr="00000000">
        <w:rPr>
          <w:sz w:val="24"/>
          <w:szCs w:val="24"/>
          <w:rtl w:val="0"/>
        </w:rPr>
        <w:t xml:space="preserve">Календарний контроль</w:t>
      </w:r>
      <w:r w:rsidDel="00000000" w:rsidR="00000000" w:rsidRPr="00000000">
        <w:rPr>
          <w:i w:val="1"/>
          <w:sz w:val="24"/>
          <w:szCs w:val="24"/>
          <w:rtl w:val="0"/>
        </w:rPr>
        <w:t xml:space="preserve">: провадиться </w:t>
      </w:r>
      <w:r w:rsidDel="00000000" w:rsidR="00000000" w:rsidRPr="00000000">
        <w:rPr>
          <w:b w:val="1"/>
          <w:i w:val="1"/>
          <w:sz w:val="24"/>
          <w:szCs w:val="24"/>
          <w:rtl w:val="0"/>
        </w:rPr>
        <w:t xml:space="preserve">двічі на семестр</w:t>
      </w:r>
      <w:r w:rsidDel="00000000" w:rsidR="00000000" w:rsidRPr="00000000">
        <w:rPr>
          <w:i w:val="1"/>
          <w:sz w:val="24"/>
          <w:szCs w:val="24"/>
          <w:rtl w:val="0"/>
        </w:rPr>
        <w:t xml:space="preserve"> як моніторинг поточного стану виконання вимог силабусу.</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Семестровий контроль</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4"/>
          <w:szCs w:val="24"/>
          <w:u w:val="none"/>
          <w:shd w:fill="auto" w:val="clear"/>
          <w:vertAlign w:val="baseline"/>
          <w:rtl w:val="0"/>
        </w:rPr>
        <w:t xml:space="preserve">екзамен</w:t>
      </w:r>
      <w:r w:rsidDel="00000000" w:rsidR="00000000" w:rsidRPr="00000000">
        <w:rPr>
          <w:rtl w:val="0"/>
        </w:rPr>
      </w:r>
    </w:p>
    <w:p w:rsidR="00000000" w:rsidDel="00000000" w:rsidP="00000000" w:rsidRDefault="00000000" w:rsidRPr="00000000" w14:paraId="00000167">
      <w:pPr>
        <w:ind w:firstLine="567"/>
        <w:jc w:val="both"/>
        <w:rPr>
          <w:i w:val="1"/>
          <w:sz w:val="24"/>
          <w:szCs w:val="24"/>
        </w:rPr>
      </w:pPr>
      <w:r w:rsidDel="00000000" w:rsidR="00000000" w:rsidRPr="00000000">
        <w:rPr>
          <w:sz w:val="24"/>
          <w:szCs w:val="24"/>
          <w:rtl w:val="0"/>
        </w:rPr>
        <w:t xml:space="preserve">Умови допуску до семестрового контролю</w:t>
      </w:r>
      <w:r w:rsidDel="00000000" w:rsidR="00000000" w:rsidRPr="00000000">
        <w:rPr>
          <w:i w:val="1"/>
          <w:sz w:val="24"/>
          <w:szCs w:val="24"/>
          <w:rtl w:val="0"/>
        </w:rPr>
        <w:t xml:space="preserve">: </w:t>
      </w:r>
      <w:r w:rsidDel="00000000" w:rsidR="00000000" w:rsidRPr="00000000">
        <w:rPr>
          <w:b w:val="1"/>
          <w:i w:val="1"/>
          <w:sz w:val="24"/>
          <w:szCs w:val="24"/>
          <w:rtl w:val="0"/>
        </w:rPr>
        <w:t xml:space="preserve">виконання і підтвердження правильності отриманих результатів усіх практичних та розрахунково-графічних робіт.</w:t>
      </w: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76"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Таблиця відповідності рейтингових балів оцінкам за університетською шкалою:</w:t>
      </w:r>
    </w:p>
    <w:tbl>
      <w:tblPr>
        <w:tblStyle w:val="Table5"/>
        <w:tblW w:w="56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830"/>
        <w:gridCol w:w="2835"/>
        <w:tblGridChange w:id="0">
          <w:tblGrid>
            <w:gridCol w:w="2830"/>
            <w:gridCol w:w="2835"/>
          </w:tblGrid>
        </w:tblGridChange>
      </w:tblGrid>
      <w:tr>
        <w:trPr>
          <w:cantSplit w:val="0"/>
          <w:trHeight w:val="375" w:hRule="atLeast"/>
          <w:tblHeader w:val="0"/>
        </w:trPr>
        <w:tc>
          <w:tcPr>
            <w:vAlign w:val="center"/>
          </w:tcPr>
          <w:p w:rsidR="00000000" w:rsidDel="00000000" w:rsidP="00000000" w:rsidRDefault="00000000" w:rsidRPr="00000000" w14:paraId="00000169">
            <w:pPr>
              <w:widowControl w:val="0"/>
              <w:jc w:val="center"/>
              <w:rPr>
                <w:b w:val="1"/>
                <w:i w:val="1"/>
                <w:sz w:val="24"/>
                <w:szCs w:val="24"/>
              </w:rPr>
            </w:pPr>
            <w:r w:rsidDel="00000000" w:rsidR="00000000" w:rsidRPr="00000000">
              <w:rPr>
                <w:b w:val="1"/>
                <w:i w:val="1"/>
                <w:sz w:val="24"/>
                <w:szCs w:val="24"/>
                <w:rtl w:val="0"/>
              </w:rPr>
              <w:t xml:space="preserve">Кількість балів</w:t>
            </w:r>
          </w:p>
        </w:tc>
        <w:tc>
          <w:tcPr>
            <w:vAlign w:val="center"/>
          </w:tcPr>
          <w:p w:rsidR="00000000" w:rsidDel="00000000" w:rsidP="00000000" w:rsidRDefault="00000000" w:rsidRPr="00000000" w14:paraId="0000016A">
            <w:pPr>
              <w:jc w:val="center"/>
              <w:rPr>
                <w:b w:val="1"/>
                <w:i w:val="1"/>
                <w:sz w:val="24"/>
                <w:szCs w:val="24"/>
              </w:rPr>
            </w:pPr>
            <w:r w:rsidDel="00000000" w:rsidR="00000000" w:rsidRPr="00000000">
              <w:rPr>
                <w:b w:val="1"/>
                <w:i w:val="1"/>
                <w:sz w:val="24"/>
                <w:szCs w:val="24"/>
                <w:rtl w:val="0"/>
              </w:rPr>
              <w:t xml:space="preserve">Оцінка</w:t>
            </w:r>
          </w:p>
        </w:tc>
      </w:tr>
      <w:tr>
        <w:trPr>
          <w:cantSplit w:val="0"/>
          <w:tblHeader w:val="0"/>
        </w:trPr>
        <w:tc>
          <w:tcPr/>
          <w:p w:rsidR="00000000" w:rsidDel="00000000" w:rsidP="00000000" w:rsidRDefault="00000000" w:rsidRPr="00000000" w14:paraId="0000016B">
            <w:pPr>
              <w:widowControl w:val="0"/>
              <w:jc w:val="center"/>
              <w:rPr>
                <w:sz w:val="24"/>
                <w:szCs w:val="24"/>
              </w:rPr>
            </w:pPr>
            <w:r w:rsidDel="00000000" w:rsidR="00000000" w:rsidRPr="00000000">
              <w:rPr>
                <w:sz w:val="24"/>
                <w:szCs w:val="24"/>
                <w:rtl w:val="0"/>
              </w:rPr>
              <w:t xml:space="preserve">100 … 95</w:t>
            </w:r>
          </w:p>
        </w:tc>
        <w:tc>
          <w:tcPr>
            <w:vAlign w:val="center"/>
          </w:tcPr>
          <w:p w:rsidR="00000000" w:rsidDel="00000000" w:rsidP="00000000" w:rsidRDefault="00000000" w:rsidRPr="00000000" w14:paraId="0000016C">
            <w:pPr>
              <w:jc w:val="center"/>
              <w:rPr>
                <w:i w:val="1"/>
                <w:sz w:val="24"/>
                <w:szCs w:val="24"/>
              </w:rPr>
            </w:pPr>
            <w:r w:rsidDel="00000000" w:rsidR="00000000" w:rsidRPr="00000000">
              <w:rPr>
                <w:i w:val="1"/>
                <w:sz w:val="24"/>
                <w:szCs w:val="24"/>
                <w:rtl w:val="0"/>
              </w:rPr>
              <w:t xml:space="preserve">відмінно</w:t>
            </w:r>
          </w:p>
        </w:tc>
      </w:tr>
      <w:tr>
        <w:trPr>
          <w:cantSplit w:val="0"/>
          <w:tblHeader w:val="0"/>
        </w:trPr>
        <w:tc>
          <w:tcPr/>
          <w:p w:rsidR="00000000" w:rsidDel="00000000" w:rsidP="00000000" w:rsidRDefault="00000000" w:rsidRPr="00000000" w14:paraId="0000016D">
            <w:pPr>
              <w:widowControl w:val="0"/>
              <w:jc w:val="center"/>
              <w:rPr>
                <w:sz w:val="24"/>
                <w:szCs w:val="24"/>
              </w:rPr>
            </w:pPr>
            <w:r w:rsidDel="00000000" w:rsidR="00000000" w:rsidRPr="00000000">
              <w:rPr>
                <w:sz w:val="24"/>
                <w:szCs w:val="24"/>
                <w:rtl w:val="0"/>
              </w:rPr>
              <w:t xml:space="preserve">94 … 85</w:t>
            </w:r>
          </w:p>
        </w:tc>
        <w:tc>
          <w:tcPr>
            <w:vAlign w:val="center"/>
          </w:tcPr>
          <w:p w:rsidR="00000000" w:rsidDel="00000000" w:rsidP="00000000" w:rsidRDefault="00000000" w:rsidRPr="00000000" w14:paraId="0000016E">
            <w:pPr>
              <w:jc w:val="center"/>
              <w:rPr>
                <w:i w:val="1"/>
                <w:sz w:val="24"/>
                <w:szCs w:val="24"/>
              </w:rPr>
            </w:pPr>
            <w:r w:rsidDel="00000000" w:rsidR="00000000" w:rsidRPr="00000000">
              <w:rPr>
                <w:i w:val="1"/>
                <w:sz w:val="24"/>
                <w:szCs w:val="24"/>
                <w:rtl w:val="0"/>
              </w:rPr>
              <w:t xml:space="preserve">дуже добре</w:t>
            </w:r>
          </w:p>
        </w:tc>
      </w:tr>
      <w:tr>
        <w:trPr>
          <w:cantSplit w:val="0"/>
          <w:tblHeader w:val="0"/>
        </w:trPr>
        <w:tc>
          <w:tcPr/>
          <w:p w:rsidR="00000000" w:rsidDel="00000000" w:rsidP="00000000" w:rsidRDefault="00000000" w:rsidRPr="00000000" w14:paraId="0000016F">
            <w:pPr>
              <w:widowControl w:val="0"/>
              <w:jc w:val="center"/>
              <w:rPr>
                <w:sz w:val="24"/>
                <w:szCs w:val="24"/>
              </w:rPr>
            </w:pPr>
            <w:r w:rsidDel="00000000" w:rsidR="00000000" w:rsidRPr="00000000">
              <w:rPr>
                <w:sz w:val="24"/>
                <w:szCs w:val="24"/>
                <w:rtl w:val="0"/>
              </w:rPr>
              <w:t xml:space="preserve">84 … 75</w:t>
            </w:r>
          </w:p>
        </w:tc>
        <w:tc>
          <w:tcPr>
            <w:vAlign w:val="center"/>
          </w:tcPr>
          <w:p w:rsidR="00000000" w:rsidDel="00000000" w:rsidP="00000000" w:rsidRDefault="00000000" w:rsidRPr="00000000" w14:paraId="00000170">
            <w:pPr>
              <w:jc w:val="center"/>
              <w:rPr>
                <w:i w:val="1"/>
                <w:sz w:val="24"/>
                <w:szCs w:val="24"/>
              </w:rPr>
            </w:pPr>
            <w:r w:rsidDel="00000000" w:rsidR="00000000" w:rsidRPr="00000000">
              <w:rPr>
                <w:i w:val="1"/>
                <w:sz w:val="24"/>
                <w:szCs w:val="24"/>
                <w:rtl w:val="0"/>
              </w:rPr>
              <w:t xml:space="preserve">добре</w:t>
            </w:r>
          </w:p>
        </w:tc>
      </w:tr>
      <w:tr>
        <w:trPr>
          <w:cantSplit w:val="0"/>
          <w:tblHeader w:val="0"/>
        </w:trPr>
        <w:tc>
          <w:tcPr/>
          <w:p w:rsidR="00000000" w:rsidDel="00000000" w:rsidP="00000000" w:rsidRDefault="00000000" w:rsidRPr="00000000" w14:paraId="00000171">
            <w:pPr>
              <w:widowControl w:val="0"/>
              <w:jc w:val="center"/>
              <w:rPr>
                <w:sz w:val="24"/>
                <w:szCs w:val="24"/>
              </w:rPr>
            </w:pPr>
            <w:r w:rsidDel="00000000" w:rsidR="00000000" w:rsidRPr="00000000">
              <w:rPr>
                <w:sz w:val="24"/>
                <w:szCs w:val="24"/>
                <w:rtl w:val="0"/>
              </w:rPr>
              <w:t xml:space="preserve">74 … 65</w:t>
            </w:r>
          </w:p>
        </w:tc>
        <w:tc>
          <w:tcPr>
            <w:vAlign w:val="center"/>
          </w:tcPr>
          <w:p w:rsidR="00000000" w:rsidDel="00000000" w:rsidP="00000000" w:rsidRDefault="00000000" w:rsidRPr="00000000" w14:paraId="00000172">
            <w:pPr>
              <w:jc w:val="center"/>
              <w:rPr>
                <w:i w:val="1"/>
                <w:sz w:val="24"/>
                <w:szCs w:val="24"/>
              </w:rPr>
            </w:pPr>
            <w:r w:rsidDel="00000000" w:rsidR="00000000" w:rsidRPr="00000000">
              <w:rPr>
                <w:i w:val="1"/>
                <w:sz w:val="24"/>
                <w:szCs w:val="24"/>
                <w:rtl w:val="0"/>
              </w:rPr>
              <w:t xml:space="preserve">задовільно</w:t>
            </w:r>
          </w:p>
        </w:tc>
      </w:tr>
      <w:tr>
        <w:trPr>
          <w:cantSplit w:val="0"/>
          <w:tblHeader w:val="0"/>
        </w:trPr>
        <w:tc>
          <w:tcPr/>
          <w:p w:rsidR="00000000" w:rsidDel="00000000" w:rsidP="00000000" w:rsidRDefault="00000000" w:rsidRPr="00000000" w14:paraId="00000173">
            <w:pPr>
              <w:widowControl w:val="0"/>
              <w:jc w:val="center"/>
              <w:rPr>
                <w:sz w:val="24"/>
                <w:szCs w:val="24"/>
              </w:rPr>
            </w:pPr>
            <w:r w:rsidDel="00000000" w:rsidR="00000000" w:rsidRPr="00000000">
              <w:rPr>
                <w:sz w:val="24"/>
                <w:szCs w:val="24"/>
                <w:rtl w:val="0"/>
              </w:rPr>
              <w:t xml:space="preserve">64 … 60</w:t>
            </w:r>
          </w:p>
        </w:tc>
        <w:tc>
          <w:tcPr>
            <w:vAlign w:val="center"/>
          </w:tcPr>
          <w:p w:rsidR="00000000" w:rsidDel="00000000" w:rsidP="00000000" w:rsidRDefault="00000000" w:rsidRPr="00000000" w14:paraId="00000174">
            <w:pPr>
              <w:jc w:val="center"/>
              <w:rPr>
                <w:i w:val="1"/>
                <w:sz w:val="24"/>
                <w:szCs w:val="24"/>
              </w:rPr>
            </w:pPr>
            <w:r w:rsidDel="00000000" w:rsidR="00000000" w:rsidRPr="00000000">
              <w:rPr>
                <w:i w:val="1"/>
                <w:sz w:val="24"/>
                <w:szCs w:val="24"/>
                <w:rtl w:val="0"/>
              </w:rPr>
              <w:t xml:space="preserve">достатньо</w:t>
            </w:r>
          </w:p>
        </w:tc>
      </w:tr>
      <w:tr>
        <w:trPr>
          <w:cantSplit w:val="0"/>
          <w:tblHeader w:val="0"/>
        </w:trPr>
        <w:tc>
          <w:tcPr/>
          <w:p w:rsidR="00000000" w:rsidDel="00000000" w:rsidP="00000000" w:rsidRDefault="00000000" w:rsidRPr="00000000" w14:paraId="00000175">
            <w:pPr>
              <w:widowControl w:val="0"/>
              <w:jc w:val="center"/>
              <w:rPr>
                <w:sz w:val="24"/>
                <w:szCs w:val="24"/>
              </w:rPr>
            </w:pPr>
            <w:r w:rsidDel="00000000" w:rsidR="00000000" w:rsidRPr="00000000">
              <w:rPr>
                <w:sz w:val="24"/>
                <w:szCs w:val="24"/>
                <w:rtl w:val="0"/>
              </w:rPr>
              <w:t xml:space="preserve">0 … 60</w:t>
            </w:r>
          </w:p>
        </w:tc>
        <w:tc>
          <w:tcPr>
            <w:vAlign w:val="center"/>
          </w:tcPr>
          <w:p w:rsidR="00000000" w:rsidDel="00000000" w:rsidP="00000000" w:rsidRDefault="00000000" w:rsidRPr="00000000" w14:paraId="00000176">
            <w:pPr>
              <w:jc w:val="center"/>
              <w:rPr>
                <w:i w:val="1"/>
                <w:sz w:val="24"/>
                <w:szCs w:val="24"/>
              </w:rPr>
            </w:pPr>
            <w:r w:rsidDel="00000000" w:rsidR="00000000" w:rsidRPr="00000000">
              <w:rPr>
                <w:i w:val="1"/>
                <w:sz w:val="24"/>
                <w:szCs w:val="24"/>
                <w:rtl w:val="0"/>
              </w:rPr>
              <w:t xml:space="preserve">незадовільно</w:t>
            </w:r>
          </w:p>
        </w:tc>
      </w:tr>
      <w:tr>
        <w:trPr>
          <w:cantSplit w:val="0"/>
          <w:tblHeader w:val="0"/>
        </w:trPr>
        <w:tc>
          <w:tcPr>
            <w:vAlign w:val="center"/>
          </w:tcPr>
          <w:p w:rsidR="00000000" w:rsidDel="00000000" w:rsidP="00000000" w:rsidRDefault="00000000" w:rsidRPr="00000000" w14:paraId="00000177">
            <w:pPr>
              <w:jc w:val="center"/>
              <w:rPr>
                <w:sz w:val="24"/>
                <w:szCs w:val="24"/>
              </w:rPr>
            </w:pPr>
            <w:r w:rsidDel="00000000" w:rsidR="00000000" w:rsidRPr="00000000">
              <w:rPr>
                <w:sz w:val="24"/>
                <w:szCs w:val="24"/>
                <w:rtl w:val="0"/>
              </w:rPr>
              <w:t xml:space="preserve">не виконані умови допуску</w:t>
            </w:r>
          </w:p>
        </w:tc>
        <w:tc>
          <w:tcPr>
            <w:vAlign w:val="center"/>
          </w:tcPr>
          <w:p w:rsidR="00000000" w:rsidDel="00000000" w:rsidP="00000000" w:rsidRDefault="00000000" w:rsidRPr="00000000" w14:paraId="00000178">
            <w:pPr>
              <w:jc w:val="center"/>
              <w:rPr>
                <w:i w:val="1"/>
                <w:sz w:val="24"/>
                <w:szCs w:val="24"/>
              </w:rPr>
            </w:pPr>
            <w:r w:rsidDel="00000000" w:rsidR="00000000" w:rsidRPr="00000000">
              <w:rPr>
                <w:i w:val="1"/>
                <w:sz w:val="24"/>
                <w:szCs w:val="24"/>
                <w:rtl w:val="0"/>
              </w:rPr>
              <w:t xml:space="preserve">не допущено</w:t>
            </w:r>
          </w:p>
        </w:tc>
      </w:tr>
    </w:tbl>
    <w:p w:rsidR="00000000" w:rsidDel="00000000" w:rsidP="00000000" w:rsidRDefault="00000000" w:rsidRPr="00000000" w14:paraId="00000179">
      <w:pPr>
        <w:pStyle w:val="Heading1"/>
        <w:numPr>
          <w:ilvl w:val="0"/>
          <w:numId w:val="8"/>
        </w:numPr>
        <w:tabs>
          <w:tab w:val="left" w:leader="none" w:pos="284"/>
        </w:tabs>
        <w:spacing w:before="240" w:line="276"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Додаткова інформація з дисципліни (освітнього компонента)</w:t>
      </w:r>
    </w:p>
    <w:p w:rsidR="00000000" w:rsidDel="00000000" w:rsidP="00000000" w:rsidRDefault="00000000" w:rsidRPr="00000000" w14:paraId="0000017A">
      <w:pPr>
        <w:spacing w:after="120" w:before="240" w:lineRule="auto"/>
        <w:jc w:val="both"/>
        <w:rPr>
          <w:b w:val="1"/>
          <w:i w:val="1"/>
          <w:sz w:val="24"/>
          <w:szCs w:val="24"/>
        </w:rPr>
      </w:pPr>
      <w:r w:rsidDel="00000000" w:rsidR="00000000" w:rsidRPr="00000000">
        <w:rPr>
          <w:b w:val="1"/>
          <w:i w:val="1"/>
          <w:sz w:val="24"/>
          <w:szCs w:val="24"/>
          <w:rtl w:val="0"/>
        </w:rPr>
        <w:t xml:space="preserve">9.1. Виконання письмової екзаменаційної роботи.</w:t>
      </w:r>
    </w:p>
    <w:p w:rsidR="00000000" w:rsidDel="00000000" w:rsidP="00000000" w:rsidRDefault="00000000" w:rsidRPr="00000000" w14:paraId="0000017B">
      <w:pPr>
        <w:ind w:firstLine="540"/>
        <w:jc w:val="both"/>
        <w:rPr>
          <w:sz w:val="24"/>
          <w:szCs w:val="24"/>
        </w:rPr>
      </w:pPr>
      <w:r w:rsidDel="00000000" w:rsidR="00000000" w:rsidRPr="00000000">
        <w:rPr>
          <w:sz w:val="24"/>
          <w:szCs w:val="24"/>
          <w:rtl w:val="0"/>
        </w:rPr>
        <w:t xml:space="preserve">Студенти, які набрали протягом семестру рейтинг менше 60 балів а також ті хто бажає підвищити свою оцінку, виконують екзаменаційну письмову роботу. У цьому разі до балів, які набрані студентом протягом семестру, додаються бали екзаменаційної письмової роботи і ця оцінка є остаточною. Умовою допуску до екзамену є здані всі практичні роботи і розрахункова робота та мінімум семестрових балів 24 бали.</w:t>
      </w:r>
    </w:p>
    <w:p w:rsidR="00000000" w:rsidDel="00000000" w:rsidP="00000000" w:rsidRDefault="00000000" w:rsidRPr="00000000" w14:paraId="0000017C">
      <w:pPr>
        <w:ind w:firstLine="540"/>
        <w:jc w:val="both"/>
        <w:rPr>
          <w:sz w:val="24"/>
          <w:szCs w:val="24"/>
        </w:rPr>
      </w:pPr>
      <w:r w:rsidDel="00000000" w:rsidR="00000000" w:rsidRPr="00000000">
        <w:rPr>
          <w:sz w:val="24"/>
          <w:szCs w:val="24"/>
          <w:rtl w:val="0"/>
        </w:rPr>
        <w:t xml:space="preserve">Ваговий бал письмової екзаменаційної роботи складає 40 балів. Робота складається з десяти практичних завдань. Ваговий бал кожного завдання – 4 бали. Практичне завдання передбачає розв’язання студентом типових задач з кредитного модуля. Оцінювання практичного завдання проводиться за наступною шкалою:</w:t>
      </w:r>
    </w:p>
    <w:p w:rsidR="00000000" w:rsidDel="00000000" w:rsidP="00000000" w:rsidRDefault="00000000" w:rsidRPr="00000000" w14:paraId="0000017D">
      <w:pPr>
        <w:numPr>
          <w:ilvl w:val="0"/>
          <w:numId w:val="2"/>
        </w:numPr>
        <w:ind w:left="284" w:hanging="311"/>
        <w:jc w:val="both"/>
        <w:rPr>
          <w:sz w:val="24"/>
          <w:szCs w:val="24"/>
        </w:rPr>
      </w:pPr>
      <w:r w:rsidDel="00000000" w:rsidR="00000000" w:rsidRPr="00000000">
        <w:rPr>
          <w:sz w:val="24"/>
          <w:szCs w:val="24"/>
          <w:rtl w:val="0"/>
        </w:rPr>
        <w:t xml:space="preserve">підхід до розв’язання вірний, відповідь вірна – від 3 до 4 балів;</w:t>
      </w:r>
    </w:p>
    <w:p w:rsidR="00000000" w:rsidDel="00000000" w:rsidP="00000000" w:rsidRDefault="00000000" w:rsidRPr="00000000" w14:paraId="0000017E">
      <w:pPr>
        <w:numPr>
          <w:ilvl w:val="0"/>
          <w:numId w:val="2"/>
        </w:numPr>
        <w:ind w:left="284" w:hanging="311"/>
        <w:jc w:val="both"/>
        <w:rPr>
          <w:sz w:val="24"/>
          <w:szCs w:val="24"/>
        </w:rPr>
      </w:pPr>
      <w:r w:rsidDel="00000000" w:rsidR="00000000" w:rsidRPr="00000000">
        <w:rPr>
          <w:sz w:val="24"/>
          <w:szCs w:val="24"/>
          <w:rtl w:val="0"/>
        </w:rPr>
        <w:t xml:space="preserve">підхід до розв’язання вірний, проте відповідь невірна через наявність незначних помилок – від 1 до 2 балів в залежності від кількості вказаних помилок;</w:t>
      </w:r>
    </w:p>
    <w:p w:rsidR="00000000" w:rsidDel="00000000" w:rsidP="00000000" w:rsidRDefault="00000000" w:rsidRPr="00000000" w14:paraId="0000017F">
      <w:pPr>
        <w:numPr>
          <w:ilvl w:val="0"/>
          <w:numId w:val="2"/>
        </w:numPr>
        <w:ind w:left="284" w:hanging="311"/>
        <w:jc w:val="both"/>
        <w:rPr>
          <w:sz w:val="24"/>
          <w:szCs w:val="24"/>
        </w:rPr>
      </w:pPr>
      <w:r w:rsidDel="00000000" w:rsidR="00000000" w:rsidRPr="00000000">
        <w:rPr>
          <w:sz w:val="24"/>
          <w:szCs w:val="24"/>
          <w:rtl w:val="0"/>
        </w:rPr>
        <w:t xml:space="preserve">підхід до розв’язання в цілому вірний, проте наявні достатньо грубі помилки, що не дають змоги одержати вірну відповідь – від 0 до 0,5 балів в залежності від кількості та грубості помилок;</w:t>
      </w:r>
    </w:p>
    <w:p w:rsidR="00000000" w:rsidDel="00000000" w:rsidP="00000000" w:rsidRDefault="00000000" w:rsidRPr="00000000" w14:paraId="00000180">
      <w:pPr>
        <w:numPr>
          <w:ilvl w:val="0"/>
          <w:numId w:val="2"/>
        </w:numPr>
        <w:ind w:left="284" w:hanging="311"/>
        <w:jc w:val="both"/>
        <w:rPr>
          <w:sz w:val="24"/>
          <w:szCs w:val="24"/>
        </w:rPr>
      </w:pPr>
      <w:r w:rsidDel="00000000" w:rsidR="00000000" w:rsidRPr="00000000">
        <w:rPr>
          <w:sz w:val="24"/>
          <w:szCs w:val="24"/>
          <w:rtl w:val="0"/>
        </w:rPr>
        <w:t xml:space="preserve">невірно обрано метод розв’язування завдання, невірно обрана стратегія розв’язування або завдання відсутнє – 0 балів.</w:t>
      </w:r>
    </w:p>
    <w:p w:rsidR="00000000" w:rsidDel="00000000" w:rsidP="00000000" w:rsidRDefault="00000000" w:rsidRPr="00000000" w14:paraId="00000181">
      <w:pPr>
        <w:spacing w:after="120" w:before="240" w:lineRule="auto"/>
        <w:jc w:val="both"/>
        <w:rPr>
          <w:b w:val="1"/>
          <w:i w:val="1"/>
          <w:sz w:val="24"/>
          <w:szCs w:val="24"/>
        </w:rPr>
      </w:pPr>
      <w:r w:rsidDel="00000000" w:rsidR="00000000" w:rsidRPr="00000000">
        <w:rPr>
          <w:b w:val="1"/>
          <w:i w:val="1"/>
          <w:sz w:val="24"/>
          <w:szCs w:val="24"/>
          <w:rtl w:val="0"/>
        </w:rPr>
        <w:t xml:space="preserve">9.2. Зарахування сертифікатів дистанційних чи онлайн курсів.</w:t>
      </w:r>
    </w:p>
    <w:p w:rsidR="00000000" w:rsidDel="00000000" w:rsidP="00000000" w:rsidRDefault="00000000" w:rsidRPr="00000000" w14:paraId="00000182">
      <w:pPr>
        <w:ind w:firstLine="540"/>
        <w:jc w:val="both"/>
        <w:rPr>
          <w:sz w:val="24"/>
          <w:szCs w:val="24"/>
        </w:rPr>
      </w:pPr>
      <w:r w:rsidDel="00000000" w:rsidR="00000000" w:rsidRPr="00000000">
        <w:rPr>
          <w:sz w:val="24"/>
          <w:szCs w:val="24"/>
          <w:rtl w:val="0"/>
        </w:rPr>
        <w:t xml:space="preserve">Студентам, які пройшли навчання за дистанційними чи онлайн курсами за відповідною тематикою, це навчання може бути зараховано як вивчення даної навчальної дисципліна у разі виконання усіх наступних умов:</w:t>
      </w:r>
    </w:p>
    <w:p w:rsidR="00000000" w:rsidDel="00000000" w:rsidP="00000000" w:rsidRDefault="00000000" w:rsidRPr="00000000" w14:paraId="00000183">
      <w:pPr>
        <w:numPr>
          <w:ilvl w:val="0"/>
          <w:numId w:val="2"/>
        </w:numPr>
        <w:ind w:left="284" w:hanging="311"/>
        <w:jc w:val="both"/>
        <w:rPr>
          <w:sz w:val="24"/>
          <w:szCs w:val="24"/>
        </w:rPr>
      </w:pPr>
      <w:r w:rsidDel="00000000" w:rsidR="00000000" w:rsidRPr="00000000">
        <w:rPr>
          <w:sz w:val="24"/>
          <w:szCs w:val="24"/>
          <w:rtl w:val="0"/>
        </w:rPr>
        <w:t xml:space="preserve">студент надав сертифікат або інший документ, який підтверджує проходження ним дистанційного чи онлайн курсу на забезпечив можливість перевірки його автентичності;</w:t>
      </w:r>
    </w:p>
    <w:p w:rsidR="00000000" w:rsidDel="00000000" w:rsidP="00000000" w:rsidRDefault="00000000" w:rsidRPr="00000000" w14:paraId="00000184">
      <w:pPr>
        <w:numPr>
          <w:ilvl w:val="0"/>
          <w:numId w:val="2"/>
        </w:numPr>
        <w:ind w:left="284" w:hanging="311"/>
        <w:jc w:val="both"/>
        <w:rPr>
          <w:sz w:val="24"/>
          <w:szCs w:val="24"/>
        </w:rPr>
      </w:pPr>
      <w:r w:rsidDel="00000000" w:rsidR="00000000" w:rsidRPr="00000000">
        <w:rPr>
          <w:sz w:val="24"/>
          <w:szCs w:val="24"/>
          <w:rtl w:val="0"/>
        </w:rPr>
        <w:t xml:space="preserve">дистанційний або онлайн курс розміщений на платформі або проводився організаціями, які рекомендовані або визнаються КПІ ім. Ігоря Сікорського;</w:t>
      </w:r>
    </w:p>
    <w:p w:rsidR="00000000" w:rsidDel="00000000" w:rsidP="00000000" w:rsidRDefault="00000000" w:rsidRPr="00000000" w14:paraId="00000185">
      <w:pPr>
        <w:numPr>
          <w:ilvl w:val="0"/>
          <w:numId w:val="2"/>
        </w:numPr>
        <w:ind w:left="284" w:hanging="311"/>
        <w:jc w:val="both"/>
        <w:rPr>
          <w:sz w:val="24"/>
          <w:szCs w:val="24"/>
        </w:rPr>
      </w:pPr>
      <w:r w:rsidDel="00000000" w:rsidR="00000000" w:rsidRPr="00000000">
        <w:rPr>
          <w:sz w:val="24"/>
          <w:szCs w:val="24"/>
          <w:rtl w:val="0"/>
        </w:rPr>
        <w:t xml:space="preserve">обсяг дистанційного або онлайн курсу складає не менше 180 навчальних годин;</w:t>
      </w:r>
    </w:p>
    <w:p w:rsidR="00000000" w:rsidDel="00000000" w:rsidP="00000000" w:rsidRDefault="00000000" w:rsidRPr="00000000" w14:paraId="00000186">
      <w:pPr>
        <w:numPr>
          <w:ilvl w:val="0"/>
          <w:numId w:val="2"/>
        </w:numPr>
        <w:ind w:left="284" w:hanging="311"/>
        <w:jc w:val="both"/>
        <w:rPr>
          <w:sz w:val="24"/>
          <w:szCs w:val="24"/>
        </w:rPr>
      </w:pPr>
      <w:r w:rsidDel="00000000" w:rsidR="00000000" w:rsidRPr="00000000">
        <w:rPr>
          <w:sz w:val="24"/>
          <w:szCs w:val="24"/>
          <w:rtl w:val="0"/>
        </w:rPr>
        <w:t xml:space="preserve">перелік тем, які вивчалися у дистанційному чи онлайн курсі містить не менше чотирьох тем, вказаних у змісті навчальної дисципліни (пункт 3 силабусу); у разі відмінності назв, відповідність змісту тем встановлюється на основі порівняльного аналізу з програмою дистанційного або онлайн курсу;</w:t>
      </w:r>
    </w:p>
    <w:p w:rsidR="00000000" w:rsidDel="00000000" w:rsidP="00000000" w:rsidRDefault="00000000" w:rsidRPr="00000000" w14:paraId="00000187">
      <w:pPr>
        <w:numPr>
          <w:ilvl w:val="0"/>
          <w:numId w:val="2"/>
        </w:numPr>
        <w:ind w:left="284" w:hanging="311"/>
        <w:jc w:val="both"/>
        <w:rPr>
          <w:sz w:val="24"/>
          <w:szCs w:val="24"/>
        </w:rPr>
      </w:pPr>
      <w:r w:rsidDel="00000000" w:rsidR="00000000" w:rsidRPr="00000000">
        <w:rPr>
          <w:sz w:val="24"/>
          <w:szCs w:val="24"/>
          <w:rtl w:val="0"/>
        </w:rPr>
        <w:t xml:space="preserve">рівень успішності студента за результатами вивчення дистанційного або онлайн курсу складає не менше 75% від максимального.</w:t>
      </w:r>
    </w:p>
    <w:p w:rsidR="00000000" w:rsidDel="00000000" w:rsidP="00000000" w:rsidRDefault="00000000" w:rsidRPr="00000000" w14:paraId="00000188">
      <w:pPr>
        <w:spacing w:after="120" w:lineRule="auto"/>
        <w:jc w:val="both"/>
        <w:rPr>
          <w:b w:val="1"/>
          <w:sz w:val="24"/>
          <w:szCs w:val="24"/>
        </w:rPr>
      </w:pPr>
      <w:r w:rsidDel="00000000" w:rsidR="00000000" w:rsidRPr="00000000">
        <w:rPr>
          <w:rtl w:val="0"/>
        </w:rPr>
      </w:r>
    </w:p>
    <w:p w:rsidR="00000000" w:rsidDel="00000000" w:rsidP="00000000" w:rsidRDefault="00000000" w:rsidRPr="00000000" w14:paraId="00000189">
      <w:pPr>
        <w:spacing w:after="120" w:lineRule="auto"/>
        <w:jc w:val="both"/>
        <w:rPr>
          <w:b w:val="1"/>
          <w:sz w:val="24"/>
          <w:szCs w:val="24"/>
        </w:rPr>
      </w:pPr>
      <w:r w:rsidDel="00000000" w:rsidR="00000000" w:rsidRPr="00000000">
        <w:rPr>
          <w:b w:val="1"/>
          <w:sz w:val="24"/>
          <w:szCs w:val="24"/>
          <w:rtl w:val="0"/>
        </w:rPr>
        <w:t xml:space="preserve">Робочу програму навчальної дисципліни (силабус) склали:</w:t>
      </w:r>
    </w:p>
    <w:p w:rsidR="00000000" w:rsidDel="00000000" w:rsidP="00000000" w:rsidRDefault="00000000" w:rsidRPr="00000000" w14:paraId="0000018A">
      <w:pPr>
        <w:numPr>
          <w:ilvl w:val="0"/>
          <w:numId w:val="4"/>
        </w:numPr>
        <w:spacing w:line="360" w:lineRule="auto"/>
        <w:ind w:left="284" w:hanging="311"/>
        <w:jc w:val="both"/>
        <w:rPr>
          <w:i w:val="1"/>
          <w:sz w:val="24"/>
          <w:szCs w:val="24"/>
        </w:rPr>
      </w:pPr>
      <w:r w:rsidDel="00000000" w:rsidR="00000000" w:rsidRPr="00000000">
        <w:rPr>
          <w:i w:val="1"/>
          <w:sz w:val="24"/>
          <w:szCs w:val="24"/>
          <w:rtl w:val="0"/>
        </w:rPr>
        <w:t xml:space="preserve">phd., старший викладач Коротинський Антон Петрович;</w:t>
      </w:r>
    </w:p>
    <w:p w:rsidR="00000000" w:rsidDel="00000000" w:rsidP="00000000" w:rsidRDefault="00000000" w:rsidRPr="00000000" w14:paraId="0000018B">
      <w:pPr>
        <w:numPr>
          <w:ilvl w:val="0"/>
          <w:numId w:val="4"/>
        </w:numPr>
        <w:spacing w:line="360" w:lineRule="auto"/>
        <w:ind w:left="284" w:hanging="311"/>
        <w:jc w:val="both"/>
        <w:rPr>
          <w:i w:val="1"/>
          <w:sz w:val="24"/>
          <w:szCs w:val="24"/>
        </w:rPr>
      </w:pPr>
      <w:r w:rsidDel="00000000" w:rsidR="00000000" w:rsidRPr="00000000">
        <w:rPr>
          <w:i w:val="1"/>
          <w:sz w:val="24"/>
          <w:szCs w:val="24"/>
          <w:rtl w:val="0"/>
        </w:rPr>
        <w:t xml:space="preserve">асистент Тріщ Віталій Русланович.</w:t>
      </w:r>
    </w:p>
    <w:p w:rsidR="00000000" w:rsidDel="00000000" w:rsidP="00000000" w:rsidRDefault="00000000" w:rsidRPr="00000000" w14:paraId="0000018C">
      <w:pPr>
        <w:spacing w:line="360" w:lineRule="auto"/>
        <w:ind w:left="0" w:firstLine="0"/>
        <w:rPr>
          <w:i w:val="1"/>
          <w:sz w:val="24"/>
          <w:szCs w:val="24"/>
        </w:rPr>
      </w:pPr>
      <w:r w:rsidDel="00000000" w:rsidR="00000000" w:rsidRPr="00000000">
        <w:rPr>
          <w:b w:val="1"/>
          <w:i w:val="1"/>
          <w:sz w:val="24"/>
          <w:szCs w:val="24"/>
          <w:rtl w:val="0"/>
        </w:rPr>
        <w:t xml:space="preserve">Ухвалено</w:t>
      </w:r>
      <w:r w:rsidDel="00000000" w:rsidR="00000000" w:rsidRPr="00000000">
        <w:rPr>
          <w:i w:val="1"/>
          <w:sz w:val="24"/>
          <w:szCs w:val="24"/>
          <w:rtl w:val="0"/>
        </w:rPr>
        <w:t xml:space="preserve"> кафедрою технічних та програмних засобів автоматизації</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107" w:right="0" w:firstLine="0"/>
        <w:jc w:val="righ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протокол № 1</w:t>
      </w:r>
      <w:r w:rsidDel="00000000" w:rsidR="00000000" w:rsidRPr="00000000">
        <w:rPr>
          <w:sz w:val="24"/>
          <w:szCs w:val="24"/>
          <w:rtl w:val="0"/>
        </w:rPr>
        <w:t xml:space="preserve">5</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від </w:t>
      </w:r>
      <w:r w:rsidDel="00000000" w:rsidR="00000000" w:rsidRPr="00000000">
        <w:rPr>
          <w:sz w:val="24"/>
          <w:szCs w:val="24"/>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3.0</w:t>
      </w:r>
      <w:r w:rsidDel="00000000" w:rsidR="00000000" w:rsidRPr="00000000">
        <w:rPr>
          <w:sz w:val="24"/>
          <w:szCs w:val="24"/>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.202</w:t>
      </w:r>
      <w:r w:rsidDel="00000000" w:rsidR="00000000" w:rsidRPr="00000000">
        <w:rPr>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w:t>
      </w:r>
    </w:p>
    <w:p w:rsidR="00000000" w:rsidDel="00000000" w:rsidP="00000000" w:rsidRDefault="00000000" w:rsidRPr="00000000" w14:paraId="0000018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284"/>
        </w:tabs>
        <w:spacing w:after="0" w:before="0" w:line="360" w:lineRule="auto"/>
        <w:ind w:left="720" w:right="0" w:hanging="360"/>
        <w:rPr>
          <w:rFonts w:ascii="Times New Roman" w:cs="Times New Roman" w:eastAsia="Times New Roman" w:hAnsi="Times New Roman"/>
          <w:i w:val="1"/>
          <w:smallCaps w:val="0"/>
          <w:strike w:val="0"/>
          <w:color w:val="000000"/>
          <w:sz w:val="24"/>
          <w:szCs w:val="24"/>
          <w:vertAlign w:val="baseline"/>
        </w:rPr>
      </w:pPr>
      <w:r w:rsidDel="00000000" w:rsidR="00000000" w:rsidRPr="00000000">
        <w:rPr>
          <w:rFonts w:ascii="Times New Roman" w:cs="Times New Roman" w:eastAsia="Times New Roman" w:hAnsi="Times New Roman"/>
          <w:b w:val="1"/>
          <w:i w:val="1"/>
          <w:smallCaps w:val="0"/>
          <w:strike w:val="0"/>
          <w:color w:val="000000"/>
          <w:sz w:val="24"/>
          <w:szCs w:val="24"/>
          <w:u w:val="none"/>
          <w:vertAlign w:val="baseline"/>
          <w:rtl w:val="0"/>
        </w:rPr>
        <w:t xml:space="preserve">погоджено</w:t>
      </w:r>
      <w:r w:rsidDel="00000000" w:rsidR="00000000" w:rsidRPr="00000000">
        <w:rPr>
          <w:rFonts w:ascii="Times New Roman" w:cs="Times New Roman" w:eastAsia="Times New Roman" w:hAnsi="Times New Roman"/>
          <w:b w:val="0"/>
          <w:i w:val="1"/>
          <w:smallCaps w:val="0"/>
          <w:strike w:val="0"/>
          <w:color w:val="000000"/>
          <w:sz w:val="24"/>
          <w:szCs w:val="24"/>
          <w:u w:val="none"/>
          <w:vertAlign w:val="baseline"/>
          <w:rtl w:val="0"/>
        </w:rPr>
        <w:t xml:space="preserve"> Методичною комісією факультету ІХФ </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right"/>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протокол № 1</w:t>
      </w:r>
      <w:r w:rsidDel="00000000" w:rsidR="00000000" w:rsidRPr="00000000">
        <w:rPr>
          <w:sz w:val="24"/>
          <w:szCs w:val="24"/>
          <w:rtl w:val="0"/>
        </w:rPr>
        <w:t xml:space="preserve">1</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від </w:t>
      </w:r>
      <w:r w:rsidDel="00000000" w:rsidR="00000000" w:rsidRPr="00000000">
        <w:rPr>
          <w:sz w:val="24"/>
          <w:szCs w:val="24"/>
          <w:rtl w:val="0"/>
        </w:rPr>
        <w:t xml:space="preserve">28</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.0</w:t>
      </w:r>
      <w:r w:rsidDel="00000000" w:rsidR="00000000" w:rsidRPr="00000000">
        <w:rPr>
          <w:sz w:val="24"/>
          <w:szCs w:val="24"/>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.202</w:t>
      </w:r>
      <w:r w:rsidDel="00000000" w:rsidR="00000000" w:rsidRPr="00000000">
        <w:rPr>
          <w:sz w:val="24"/>
          <w:szCs w:val="24"/>
          <w:rtl w:val="0"/>
        </w:rPr>
        <w:t xml:space="preserve">4</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w:t>
      </w:r>
    </w:p>
    <w:p w:rsidR="00000000" w:rsidDel="00000000" w:rsidP="00000000" w:rsidRDefault="00000000" w:rsidRPr="00000000" w14:paraId="00000190">
      <w:pPr>
        <w:spacing w:after="120" w:lineRule="auto"/>
        <w:jc w:val="both"/>
        <w:rPr>
          <w:sz w:val="24"/>
          <w:szCs w:val="24"/>
        </w:rPr>
      </w:pPr>
      <w:r w:rsidDel="00000000" w:rsidR="00000000" w:rsidRPr="00000000">
        <w:rPr>
          <w:rtl w:val="0"/>
        </w:rPr>
      </w:r>
    </w:p>
    <w:p w:rsidR="00000000" w:rsidDel="00000000" w:rsidP="00000000" w:rsidRDefault="00000000" w:rsidRPr="00000000" w14:paraId="00000191">
      <w:pPr>
        <w:spacing w:after="120" w:lineRule="auto"/>
        <w:jc w:val="right"/>
        <w:rPr>
          <w:sz w:val="24"/>
          <w:szCs w:val="24"/>
        </w:rPr>
      </w:pPr>
      <w:r w:rsidDel="00000000" w:rsidR="00000000" w:rsidRPr="00000000">
        <w:rPr>
          <w:rtl w:val="0"/>
        </w:rPr>
      </w:r>
    </w:p>
    <w:p w:rsidR="00000000" w:rsidDel="00000000" w:rsidP="00000000" w:rsidRDefault="00000000" w:rsidRPr="00000000" w14:paraId="00000192">
      <w:pPr>
        <w:jc w:val="center"/>
        <w:rPr>
          <w:sz w:val="24"/>
          <w:szCs w:val="24"/>
        </w:rPr>
      </w:pPr>
      <w:r w:rsidDel="00000000" w:rsidR="00000000" w:rsidRPr="00000000">
        <w:rPr>
          <w:rtl w:val="0"/>
        </w:rPr>
      </w:r>
    </w:p>
    <w:sectPr>
      <w:pgSz w:h="16838" w:w="11906" w:orient="portrait"/>
      <w:pgMar w:bottom="568" w:top="851" w:left="851" w:right="851" w:header="709" w:footer="709"/>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Віталій Тріщ" w:id="5" w:date="2024-10-08T14:22:03Z">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Кільксть практичних і їх бал краще уточнити. Напритклда 1 ЛР на два практичні заняття і 1 заняття на здачу всіх забогованостей, як на приклад.</w:t>
      </w:r>
    </w:p>
  </w:comment>
  <w:comment w:author="Віталій Тріщ" w:id="3" w:date="2024-10-08T14:08:00Z">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Тут питання... чи можимо ми так писати і робити?</w:t>
      </w:r>
    </w:p>
  </w:comment>
  <w:comment w:author="Антон Коротинський" w:id="4" w:date="2024-10-08T14:30:18Z">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так, можемо... відповідно до пунктів про заохочувальні бали та штрафи, але треба прописати за що саме і скільки балів</w:t>
      </w:r>
    </w:p>
  </w:comment>
  <w:comment w:author="Антон Коротинський" w:id="0" w:date="2024-10-09T06:29:00Z">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МАХНВ - Комп’ютерно-інтегровані технології проектування обладнання хімічної інженерії</w:t>
      </w:r>
    </w:p>
  </w:comment>
  <w:comment w:author="Віталій Тріщ" w:id="1" w:date="2024-10-08T12:47:00Z">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Якщо беремо ХПСМ то в них є 18 годин практичних (ЛП-31), а в МХНВ (ЛМ-31) - 18 ЛР.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Тому тут доречніше писати тільки про практичні в такому разі, я так думаю, а в іншому силабусі навпаки</w:t>
      </w:r>
    </w:p>
  </w:comment>
  <w:comment w:author="Антон Коротинський" w:id="2" w:date="2024-10-08T14:29:04Z">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так, все вірно</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193" w15:done="0"/>
  <w15:commentEx w15:paraId="00000194" w15:done="0"/>
  <w15:commentEx w15:paraId="00000195" w15:paraIdParent="00000194" w15:done="0"/>
  <w15:commentEx w15:paraId="00000196" w15:done="0"/>
  <w15:commentEx w15:paraId="00000198" w15:done="0"/>
  <w15:commentEx w15:paraId="00000199" w15:paraIdParent="00000198"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 w:name="Times New Roman"/>
  <w:font w:name="Courier New"/>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0"/>
      <w:numFmt w:val="bullet"/>
      <w:lvlText w:val="–"/>
      <w:lvlJc w:val="left"/>
      <w:pPr>
        <w:ind w:left="1107" w:hanging="567"/>
      </w:pPr>
      <w:rPr>
        <w:rFonts w:ascii="Times New Roman" w:cs="Times New Roman" w:eastAsia="Times New Roman" w:hAnsi="Times New Roman"/>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b w:val="0"/>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0"/>
      <w:numFmt w:val="bullet"/>
      <w:lvlText w:val="–"/>
      <w:lvlJc w:val="left"/>
      <w:pPr>
        <w:ind w:left="1107" w:hanging="567"/>
      </w:pPr>
      <w:rPr>
        <w:rFonts w:ascii="Times New Roman" w:cs="Times New Roman" w:eastAsia="Times New Roman" w:hAnsi="Times New Roman"/>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0"/>
      <w:numFmt w:val="bullet"/>
      <w:lvlText w:val="–"/>
      <w:lvlJc w:val="left"/>
      <w:pPr>
        <w:ind w:left="1107" w:hanging="567"/>
      </w:pPr>
      <w:rPr>
        <w:rFonts w:ascii="Times New Roman" w:cs="Times New Roman" w:eastAsia="Times New Roman" w:hAnsi="Times New Roman"/>
      </w:rPr>
    </w:lvl>
    <w:lvl w:ilvl="1">
      <w:start w:val="1"/>
      <w:numFmt w:val="bullet"/>
      <w:lvlText w:val="o"/>
      <w:lvlJc w:val="left"/>
      <w:pPr>
        <w:ind w:left="1980" w:hanging="360"/>
      </w:pPr>
      <w:rPr>
        <w:rFonts w:ascii="Courier New" w:cs="Courier New" w:eastAsia="Courier New" w:hAnsi="Courier New"/>
      </w:rPr>
    </w:lvl>
    <w:lvl w:ilvl="2">
      <w:start w:val="1"/>
      <w:numFmt w:val="bullet"/>
      <w:lvlText w:val="▪"/>
      <w:lvlJc w:val="left"/>
      <w:pPr>
        <w:ind w:left="2700" w:hanging="360"/>
      </w:pPr>
      <w:rPr>
        <w:rFonts w:ascii="Noto Sans Symbols" w:cs="Noto Sans Symbols" w:eastAsia="Noto Sans Symbols" w:hAnsi="Noto Sans Symbols"/>
      </w:rPr>
    </w:lvl>
    <w:lvl w:ilvl="3">
      <w:start w:val="1"/>
      <w:numFmt w:val="bullet"/>
      <w:lvlText w:val="●"/>
      <w:lvlJc w:val="left"/>
      <w:pPr>
        <w:ind w:left="3420" w:hanging="360"/>
      </w:pPr>
      <w:rPr>
        <w:rFonts w:ascii="Noto Sans Symbols" w:cs="Noto Sans Symbols" w:eastAsia="Noto Sans Symbols" w:hAnsi="Noto Sans Symbols"/>
      </w:rPr>
    </w:lvl>
    <w:lvl w:ilvl="4">
      <w:start w:val="1"/>
      <w:numFmt w:val="bullet"/>
      <w:lvlText w:val="o"/>
      <w:lvlJc w:val="left"/>
      <w:pPr>
        <w:ind w:left="4140" w:hanging="360"/>
      </w:pPr>
      <w:rPr>
        <w:rFonts w:ascii="Courier New" w:cs="Courier New" w:eastAsia="Courier New" w:hAnsi="Courier New"/>
      </w:rPr>
    </w:lvl>
    <w:lvl w:ilvl="5">
      <w:start w:val="1"/>
      <w:numFmt w:val="bullet"/>
      <w:lvlText w:val="▪"/>
      <w:lvlJc w:val="left"/>
      <w:pPr>
        <w:ind w:left="4860" w:hanging="360"/>
      </w:pPr>
      <w:rPr>
        <w:rFonts w:ascii="Noto Sans Symbols" w:cs="Noto Sans Symbols" w:eastAsia="Noto Sans Symbols" w:hAnsi="Noto Sans Symbols"/>
      </w:rPr>
    </w:lvl>
    <w:lvl w:ilvl="6">
      <w:start w:val="1"/>
      <w:numFmt w:val="bullet"/>
      <w:lvlText w:val="●"/>
      <w:lvlJc w:val="left"/>
      <w:pPr>
        <w:ind w:left="5580" w:hanging="360"/>
      </w:pPr>
      <w:rPr>
        <w:rFonts w:ascii="Noto Sans Symbols" w:cs="Noto Sans Symbols" w:eastAsia="Noto Sans Symbols" w:hAnsi="Noto Sans Symbols"/>
      </w:rPr>
    </w:lvl>
    <w:lvl w:ilvl="7">
      <w:start w:val="1"/>
      <w:numFmt w:val="bullet"/>
      <w:lvlText w:val="o"/>
      <w:lvlJc w:val="left"/>
      <w:pPr>
        <w:ind w:left="6300" w:hanging="360"/>
      </w:pPr>
      <w:rPr>
        <w:rFonts w:ascii="Courier New" w:cs="Courier New" w:eastAsia="Courier New" w:hAnsi="Courier New"/>
      </w:rPr>
    </w:lvl>
    <w:lvl w:ilvl="8">
      <w:start w:val="1"/>
      <w:numFmt w:val="bullet"/>
      <w:lvlText w:val="▪"/>
      <w:lvlJc w:val="left"/>
      <w:pPr>
        <w:ind w:left="702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lvl>
    <w:lvl w:ilvl="1">
      <w:start w:val="1"/>
      <w:numFmt w:val="decimal"/>
      <w:lvlText w:val="%1.%2."/>
      <w:lvlJc w:val="left"/>
      <w:pPr>
        <w:ind w:left="960" w:hanging="420"/>
      </w:pPr>
      <w:rPr/>
    </w:lvl>
    <w:lvl w:ilvl="2">
      <w:start w:val="1"/>
      <w:numFmt w:val="decimal"/>
      <w:lvlText w:val="%1.%2.%3."/>
      <w:lvlJc w:val="left"/>
      <w:pPr>
        <w:ind w:left="1440" w:hanging="720"/>
      </w:pPr>
      <w:rPr/>
    </w:lvl>
    <w:lvl w:ilvl="3">
      <w:start w:val="1"/>
      <w:numFmt w:val="decimal"/>
      <w:lvlText w:val="%1.%2.%3.%4."/>
      <w:lvlJc w:val="left"/>
      <w:pPr>
        <w:ind w:left="1620" w:hanging="720"/>
      </w:pPr>
      <w:rPr/>
    </w:lvl>
    <w:lvl w:ilvl="4">
      <w:start w:val="1"/>
      <w:numFmt w:val="decimal"/>
      <w:lvlText w:val="%1.%2.%3.%4.%5."/>
      <w:lvlJc w:val="left"/>
      <w:pPr>
        <w:ind w:left="2160" w:hanging="1080"/>
      </w:pPr>
      <w:rPr/>
    </w:lvl>
    <w:lvl w:ilvl="5">
      <w:start w:val="1"/>
      <w:numFmt w:val="decimal"/>
      <w:lvlText w:val="%1.%2.%3.%4.%5.%6."/>
      <w:lvlJc w:val="left"/>
      <w:pPr>
        <w:ind w:left="2340" w:hanging="1080"/>
      </w:pPr>
      <w:rPr/>
    </w:lvl>
    <w:lvl w:ilvl="6">
      <w:start w:val="1"/>
      <w:numFmt w:val="decimal"/>
      <w:lvlText w:val="%1.%2.%3.%4.%5.%6.%7."/>
      <w:lvlJc w:val="left"/>
      <w:pPr>
        <w:ind w:left="2880" w:hanging="1440"/>
      </w:pPr>
      <w:rPr/>
    </w:lvl>
    <w:lvl w:ilvl="7">
      <w:start w:val="1"/>
      <w:numFmt w:val="decimal"/>
      <w:lvlText w:val="%1.%2.%3.%4.%5.%6.%7.%8."/>
      <w:lvlJc w:val="left"/>
      <w:pPr>
        <w:ind w:left="3060" w:hanging="1440"/>
      </w:pPr>
      <w:rPr/>
    </w:lvl>
    <w:lvl w:ilvl="8">
      <w:start w:val="1"/>
      <w:numFmt w:val="decimal"/>
      <w:lvlText w:val="%1.%2.%3.%4.%5.%6.%7.%8.%9."/>
      <w:lvlJc w:val="left"/>
      <w:pPr>
        <w:ind w:left="3600" w:hanging="180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8"/>
        <w:szCs w:val="28"/>
        <w:lang w:val="uk-U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284"/>
      </w:tabs>
      <w:spacing w:after="120" w:before="120" w:line="216" w:lineRule="auto"/>
      <w:ind w:left="720" w:hanging="360"/>
    </w:pPr>
    <w:rPr>
      <w:rFonts w:ascii="Calibri" w:cs="Calibri" w:eastAsia="Calibri" w:hAnsi="Calibri"/>
      <w:b w:val="1"/>
      <w:color w:val="002060"/>
      <w:sz w:val="24"/>
      <w:szCs w:val="24"/>
    </w:rPr>
  </w:style>
  <w:style w:type="paragraph" w:styleId="Heading2">
    <w:name w:val="heading 2"/>
    <w:basedOn w:val="Normal"/>
    <w:next w:val="Normal"/>
    <w:pPr>
      <w:keepNext w:val="1"/>
      <w:spacing w:after="60" w:before="240" w:lineRule="auto"/>
    </w:pPr>
    <w:rPr>
      <w:rFonts w:ascii="Cambria" w:cs="Cambria" w:eastAsia="Cambria" w:hAnsi="Cambria"/>
      <w:b w:val="1"/>
      <w:i w:val="1"/>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spacing w:before="40" w:lineRule="auto"/>
    </w:pPr>
    <w:rPr>
      <w:rFonts w:ascii="Cambria" w:cs="Cambria" w:eastAsia="Cambria" w:hAnsi="Cambria"/>
      <w:color w:val="243f6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4A6336"/>
    <w:pPr>
      <w:spacing w:after="0"/>
    </w:pPr>
    <w:rPr>
      <w:sz w:val="28"/>
      <w:szCs w:val="28"/>
      <w:lang w:eastAsia="en-US"/>
    </w:rPr>
  </w:style>
  <w:style w:type="paragraph" w:styleId="1">
    <w:name w:val="heading 1"/>
    <w:basedOn w:val="a0"/>
    <w:next w:val="a"/>
    <w:link w:val="10"/>
    <w:uiPriority w:val="99"/>
    <w:qFormat w:val="1"/>
    <w:rsid w:val="004A6336"/>
    <w:pPr>
      <w:keepNext w:val="1"/>
      <w:numPr>
        <w:numId w:val="1"/>
      </w:numPr>
      <w:tabs>
        <w:tab w:val="left" w:pos="284"/>
      </w:tabs>
      <w:spacing w:after="120" w:before="120" w:line="216" w:lineRule="auto"/>
      <w:contextualSpacing w:val="0"/>
      <w:outlineLvl w:val="0"/>
    </w:pPr>
    <w:rPr>
      <w:rFonts w:ascii="Calibri" w:hAnsi="Calibri"/>
      <w:b w:val="1"/>
      <w:color w:val="002060"/>
      <w:sz w:val="24"/>
      <w:szCs w:val="24"/>
    </w:rPr>
  </w:style>
  <w:style w:type="paragraph" w:styleId="2">
    <w:name w:val="heading 2"/>
    <w:basedOn w:val="a"/>
    <w:next w:val="a"/>
    <w:link w:val="20"/>
    <w:uiPriority w:val="9"/>
    <w:unhideWhenUsed w:val="1"/>
    <w:qFormat w:val="1"/>
    <w:locked w:val="1"/>
    <w:rsid w:val="00736BB0"/>
    <w:pPr>
      <w:keepNext w:val="1"/>
      <w:spacing w:after="60" w:before="240"/>
      <w:outlineLvl w:val="1"/>
    </w:pPr>
    <w:rPr>
      <w:rFonts w:asciiTheme="majorHAnsi" w:eastAsiaTheme="majorEastAsia" w:hAnsiTheme="majorHAnsi"/>
      <w:b w:val="1"/>
      <w:bCs w:val="1"/>
      <w:i w:val="1"/>
      <w:iCs w:val="1"/>
    </w:rPr>
  </w:style>
  <w:style w:type="paragraph" w:styleId="6">
    <w:name w:val="heading 6"/>
    <w:basedOn w:val="a"/>
    <w:next w:val="a"/>
    <w:link w:val="60"/>
    <w:uiPriority w:val="99"/>
    <w:qFormat w:val="1"/>
    <w:rsid w:val="00626B44"/>
    <w:pPr>
      <w:keepNext w:val="1"/>
      <w:keepLines w:val="1"/>
      <w:spacing w:before="40"/>
      <w:outlineLvl w:val="5"/>
    </w:pPr>
    <w:rPr>
      <w:rFonts w:ascii="Cambria" w:hAnsi="Cambria"/>
      <w:color w:val="243f60"/>
    </w:rPr>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character" w:styleId="10" w:customStyle="1">
    <w:name w:val="Заголовок 1 Знак"/>
    <w:basedOn w:val="a1"/>
    <w:link w:val="1"/>
    <w:uiPriority w:val="99"/>
    <w:locked w:val="1"/>
    <w:rsid w:val="004A6336"/>
    <w:rPr>
      <w:rFonts w:ascii="Calibri" w:cs="Times New Roman" w:hAnsi="Calibri"/>
      <w:b w:val="1"/>
      <w:color w:val="002060"/>
      <w:sz w:val="24"/>
      <w:szCs w:val="24"/>
      <w:lang w:eastAsia="en-US" w:val="uk-UA"/>
    </w:rPr>
  </w:style>
  <w:style w:type="character" w:styleId="20" w:customStyle="1">
    <w:name w:val="Заголовок 2 Знак"/>
    <w:basedOn w:val="a1"/>
    <w:link w:val="2"/>
    <w:uiPriority w:val="9"/>
    <w:locked w:val="1"/>
    <w:rsid w:val="00736BB0"/>
    <w:rPr>
      <w:rFonts w:cs="Times New Roman" w:asciiTheme="majorHAnsi" w:eastAsiaTheme="majorEastAsia" w:hAnsiTheme="majorHAnsi"/>
      <w:b w:val="1"/>
      <w:bCs w:val="1"/>
      <w:i w:val="1"/>
      <w:iCs w:val="1"/>
      <w:sz w:val="28"/>
      <w:szCs w:val="28"/>
      <w:lang w:eastAsia="en-US" w:val="x-none"/>
    </w:rPr>
  </w:style>
  <w:style w:type="character" w:styleId="60" w:customStyle="1">
    <w:name w:val="Заголовок 6 Знак"/>
    <w:basedOn w:val="a1"/>
    <w:link w:val="6"/>
    <w:uiPriority w:val="99"/>
    <w:semiHidden w:val="1"/>
    <w:locked w:val="1"/>
    <w:rsid w:val="00626B44"/>
    <w:rPr>
      <w:rFonts w:ascii="Cambria" w:cs="Times New Roman" w:hAnsi="Cambria"/>
      <w:color w:val="243f60"/>
      <w:sz w:val="28"/>
      <w:szCs w:val="28"/>
      <w:lang w:eastAsia="en-US" w:val="uk-UA"/>
    </w:rPr>
  </w:style>
  <w:style w:type="table" w:styleId="a4">
    <w:name w:val="Table Grid"/>
    <w:basedOn w:val="a2"/>
    <w:uiPriority w:val="99"/>
    <w:rsid w:val="004A6336"/>
    <w:pPr>
      <w:spacing w:after="0" w:line="240" w:lineRule="auto"/>
    </w:pPr>
    <w:rPr>
      <w:sz w:val="28"/>
      <w:szCs w:val="28"/>
      <w:lang w:eastAsia="en-US" w:val="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11" w:customStyle="1">
    <w:name w:val="Название объекта1"/>
    <w:basedOn w:val="a"/>
    <w:next w:val="a"/>
    <w:uiPriority w:val="99"/>
    <w:rsid w:val="00626B44"/>
    <w:pPr>
      <w:spacing w:before="1800" w:line="240" w:lineRule="auto"/>
      <w:jc w:val="center"/>
    </w:pPr>
    <w:rPr>
      <w:szCs w:val="20"/>
      <w:lang w:eastAsia="ru-RU"/>
    </w:rPr>
  </w:style>
  <w:style w:type="paragraph" w:styleId="a0">
    <w:name w:val="List Paragraph"/>
    <w:basedOn w:val="a"/>
    <w:uiPriority w:val="34"/>
    <w:qFormat w:val="1"/>
    <w:rsid w:val="004A6336"/>
    <w:pPr>
      <w:ind w:left="720"/>
      <w:contextualSpacing w:val="1"/>
    </w:pPr>
  </w:style>
  <w:style w:type="character" w:styleId="a5">
    <w:name w:val="Hyperlink"/>
    <w:basedOn w:val="a1"/>
    <w:uiPriority w:val="99"/>
    <w:rsid w:val="004A6336"/>
    <w:rPr>
      <w:rFonts w:cs="Times New Roman"/>
      <w:color w:val="0000ff"/>
      <w:u w:val="single"/>
    </w:rPr>
  </w:style>
  <w:style w:type="character" w:styleId="12" w:customStyle="1">
    <w:name w:val="Основной шрифт абзаца1"/>
    <w:uiPriority w:val="99"/>
    <w:rsid w:val="004A6336"/>
  </w:style>
  <w:style w:type="paragraph" w:styleId="a6">
    <w:name w:val="Balloon Text"/>
    <w:basedOn w:val="a"/>
    <w:link w:val="a7"/>
    <w:uiPriority w:val="99"/>
    <w:rsid w:val="004A6336"/>
    <w:pPr>
      <w:spacing w:line="240" w:lineRule="auto"/>
    </w:pPr>
    <w:rPr>
      <w:rFonts w:ascii="Tahoma" w:cs="Tahoma" w:hAnsi="Tahoma"/>
      <w:sz w:val="16"/>
      <w:szCs w:val="16"/>
    </w:rPr>
  </w:style>
  <w:style w:type="character" w:styleId="a8">
    <w:name w:val="annotation reference"/>
    <w:basedOn w:val="a1"/>
    <w:uiPriority w:val="99"/>
    <w:semiHidden w:val="1"/>
    <w:rsid w:val="00D82DA7"/>
    <w:rPr>
      <w:rFonts w:cs="Times New Roman"/>
      <w:sz w:val="16"/>
      <w:szCs w:val="16"/>
    </w:rPr>
  </w:style>
  <w:style w:type="character" w:styleId="a7" w:customStyle="1">
    <w:name w:val="Текст у виносці Знак"/>
    <w:basedOn w:val="a1"/>
    <w:link w:val="a6"/>
    <w:uiPriority w:val="99"/>
    <w:locked w:val="1"/>
    <w:rsid w:val="004A6336"/>
    <w:rPr>
      <w:rFonts w:ascii="Tahoma" w:cs="Tahoma" w:hAnsi="Tahoma"/>
      <w:sz w:val="16"/>
      <w:szCs w:val="16"/>
      <w:lang w:eastAsia="en-US" w:val="uk-UA"/>
    </w:rPr>
  </w:style>
  <w:style w:type="paragraph" w:styleId="a9">
    <w:name w:val="annotation text"/>
    <w:basedOn w:val="a"/>
    <w:link w:val="aa"/>
    <w:uiPriority w:val="99"/>
    <w:semiHidden w:val="1"/>
    <w:rsid w:val="00D82DA7"/>
    <w:pPr>
      <w:spacing w:line="240" w:lineRule="auto"/>
    </w:pPr>
    <w:rPr>
      <w:sz w:val="20"/>
      <w:szCs w:val="20"/>
    </w:rPr>
  </w:style>
  <w:style w:type="paragraph" w:styleId="ab">
    <w:name w:val="annotation subject"/>
    <w:basedOn w:val="a9"/>
    <w:next w:val="a9"/>
    <w:link w:val="ac"/>
    <w:uiPriority w:val="99"/>
    <w:semiHidden w:val="1"/>
    <w:rsid w:val="00D82DA7"/>
    <w:rPr>
      <w:b w:val="1"/>
      <w:bCs w:val="1"/>
    </w:rPr>
  </w:style>
  <w:style w:type="character" w:styleId="aa" w:customStyle="1">
    <w:name w:val="Текст примітки Знак"/>
    <w:basedOn w:val="a1"/>
    <w:link w:val="a9"/>
    <w:uiPriority w:val="99"/>
    <w:semiHidden w:val="1"/>
    <w:locked w:val="1"/>
    <w:rsid w:val="00D82DA7"/>
    <w:rPr>
      <w:rFonts w:cs="Times New Roman" w:eastAsia="Times New Roman"/>
      <w:lang w:eastAsia="en-US" w:val="uk-UA"/>
    </w:rPr>
  </w:style>
  <w:style w:type="paragraph" w:styleId="ad">
    <w:name w:val="Revision"/>
    <w:hidden w:val="1"/>
    <w:uiPriority w:val="99"/>
    <w:semiHidden w:val="1"/>
    <w:rsid w:val="00D82DA7"/>
    <w:pPr>
      <w:spacing w:after="0" w:line="240" w:lineRule="auto"/>
    </w:pPr>
    <w:rPr>
      <w:sz w:val="28"/>
      <w:szCs w:val="28"/>
      <w:lang w:eastAsia="en-US"/>
    </w:rPr>
  </w:style>
  <w:style w:type="character" w:styleId="ac" w:customStyle="1">
    <w:name w:val="Тема примітки Знак"/>
    <w:basedOn w:val="aa"/>
    <w:link w:val="ab"/>
    <w:uiPriority w:val="99"/>
    <w:semiHidden w:val="1"/>
    <w:locked w:val="1"/>
    <w:rsid w:val="00D82DA7"/>
    <w:rPr>
      <w:rFonts w:cs="Times New Roman" w:eastAsia="Times New Roman"/>
      <w:b w:val="1"/>
      <w:bCs w:val="1"/>
      <w:lang w:eastAsia="en-US" w:val="uk-UA"/>
    </w:rPr>
  </w:style>
  <w:style w:type="table" w:styleId="-211" w:customStyle="1">
    <w:name w:val="Таблица-сетка 2 — акцент 11"/>
    <w:uiPriority w:val="99"/>
    <w:rsid w:val="00AB05C9"/>
    <w:pPr>
      <w:spacing w:after="0" w:line="240" w:lineRule="auto"/>
    </w:pPr>
    <w:rPr>
      <w:sz w:val="20"/>
      <w:szCs w:val="20"/>
      <w:lang w:eastAsia="en-US" w:val="en-US"/>
    </w:rPr>
    <w:tblPr>
      <w:tblStyleRowBandSize w:val="1"/>
      <w:tblStyleColBandSize w:val="1"/>
      <w:tblInd w:w="0.0" w:type="dxa"/>
      <w:tblBorders>
        <w:top w:color="95b3d7" w:space="0" w:sz="2" w:val="single"/>
        <w:bottom w:color="95b3d7" w:space="0" w:sz="2" w:val="single"/>
        <w:insideH w:color="95b3d7" w:space="0" w:sz="2" w:val="single"/>
        <w:insideV w:color="95b3d7" w:space="0" w:sz="2" w:val="single"/>
      </w:tblBorders>
      <w:tblCellMar>
        <w:top w:w="0.0" w:type="dxa"/>
        <w:left w:w="108.0" w:type="dxa"/>
        <w:bottom w:w="0.0" w:type="dxa"/>
        <w:right w:w="108.0" w:type="dxa"/>
      </w:tblCellMar>
    </w:tblPr>
    <w:tblStylePr w:type="firstRow">
      <w:rPr>
        <w:rFonts w:cs="Times New Roman"/>
        <w:b w:val="1"/>
        <w:bCs w:val="1"/>
      </w:rPr>
      <w:tblPr/>
      <w:tcPr>
        <w:tcBorders>
          <w:top w:space="0" w:sz="0" w:val="nil"/>
          <w:bottom w:color="95b3d7" w:space="0" w:sz="12" w:val="single"/>
          <w:insideH w:space="0" w:sz="0" w:val="nil"/>
          <w:insideV w:space="0" w:sz="0" w:val="nil"/>
        </w:tcBorders>
        <w:shd w:color="auto" w:fill="ffffff" w:val="clear"/>
      </w:tcPr>
    </w:tblStylePr>
    <w:tblStylePr w:type="lastRow">
      <w:rPr>
        <w:rFonts w:cs="Times New Roman"/>
        <w:b w:val="1"/>
        <w:bCs w:val="1"/>
      </w:rPr>
      <w:tblPr/>
      <w:tcPr>
        <w:tcBorders>
          <w:top w:color="95b3d7" w:space="0" w:sz="2" w:val="double"/>
          <w:bottom w:space="0" w:sz="0" w:val="nil"/>
          <w:insideH w:space="0" w:sz="0" w:val="nil"/>
          <w:insideV w:space="0" w:sz="0" w:val="nil"/>
        </w:tcBorders>
        <w:shd w:color="auto" w:fill="ffffff" w:val="clear"/>
      </w:tcPr>
    </w:tblStylePr>
    <w:tblStylePr w:type="firstCol">
      <w:rPr>
        <w:rFonts w:cs="Times New Roman"/>
        <w:b w:val="1"/>
        <w:bCs w:val="1"/>
      </w:rPr>
    </w:tblStylePr>
    <w:tblStylePr w:type="lastCol">
      <w:rPr>
        <w:rFonts w:cs="Times New Roman"/>
        <w:b w:val="1"/>
        <w:bCs w:val="1"/>
      </w:rPr>
    </w:tblStylePr>
    <w:tblStylePr w:type="band1Vert">
      <w:rPr>
        <w:rFonts w:cs="Times New Roman"/>
      </w:rPr>
      <w:tblPr/>
      <w:tcPr>
        <w:shd w:color="auto" w:fill="dbe5f1" w:val="clear"/>
      </w:tcPr>
    </w:tblStylePr>
    <w:tblStylePr w:type="band1Horz">
      <w:rPr>
        <w:rFonts w:cs="Times New Roman"/>
      </w:rPr>
      <w:tblPr/>
      <w:tcPr>
        <w:shd w:color="auto" w:fill="dbe5f1" w:val="clear"/>
      </w:tcPr>
    </w:tblStylePr>
  </w:style>
  <w:style w:type="paragraph" w:styleId="ae">
    <w:name w:val="footnote text"/>
    <w:basedOn w:val="a"/>
    <w:link w:val="af"/>
    <w:uiPriority w:val="99"/>
    <w:semiHidden w:val="1"/>
    <w:rsid w:val="004E0EDF"/>
    <w:pPr>
      <w:spacing w:line="240" w:lineRule="auto"/>
    </w:pPr>
    <w:rPr>
      <w:sz w:val="20"/>
      <w:szCs w:val="20"/>
    </w:rPr>
  </w:style>
  <w:style w:type="character" w:styleId="af0">
    <w:name w:val="footnote reference"/>
    <w:basedOn w:val="a1"/>
    <w:uiPriority w:val="99"/>
    <w:semiHidden w:val="1"/>
    <w:rsid w:val="004E0EDF"/>
    <w:rPr>
      <w:rFonts w:cs="Times New Roman"/>
      <w:vertAlign w:val="superscript"/>
    </w:rPr>
  </w:style>
  <w:style w:type="character" w:styleId="af" w:customStyle="1">
    <w:name w:val="Текст виноски Знак"/>
    <w:basedOn w:val="a1"/>
    <w:link w:val="ae"/>
    <w:uiPriority w:val="99"/>
    <w:semiHidden w:val="1"/>
    <w:locked w:val="1"/>
    <w:rsid w:val="004E0EDF"/>
    <w:rPr>
      <w:rFonts w:cs="Times New Roman" w:eastAsia="Times New Roman"/>
      <w:lang w:eastAsia="en-US" w:val="uk-UA"/>
    </w:rPr>
  </w:style>
  <w:style w:type="paragraph" w:styleId="3">
    <w:name w:val="Body Text Indent 3"/>
    <w:basedOn w:val="a"/>
    <w:link w:val="30"/>
    <w:uiPriority w:val="99"/>
    <w:semiHidden w:val="1"/>
    <w:rsid w:val="00572ACA"/>
    <w:pPr>
      <w:spacing w:line="240" w:lineRule="auto"/>
      <w:ind w:firstLine="540"/>
      <w:jc w:val="both"/>
    </w:pPr>
    <w:rPr>
      <w:spacing w:val="-4"/>
      <w:szCs w:val="24"/>
      <w:lang w:eastAsia="ru-RU"/>
    </w:rPr>
  </w:style>
  <w:style w:type="paragraph" w:styleId="af1">
    <w:name w:val="Body Text"/>
    <w:basedOn w:val="a"/>
    <w:link w:val="af2"/>
    <w:uiPriority w:val="99"/>
    <w:semiHidden w:val="1"/>
    <w:rsid w:val="009A50C3"/>
    <w:pPr>
      <w:spacing w:after="120"/>
    </w:pPr>
  </w:style>
  <w:style w:type="character" w:styleId="30" w:customStyle="1">
    <w:name w:val="Основний текст з відступом 3 Знак"/>
    <w:basedOn w:val="a1"/>
    <w:link w:val="3"/>
    <w:uiPriority w:val="99"/>
    <w:semiHidden w:val="1"/>
    <w:locked w:val="1"/>
    <w:rsid w:val="00572ACA"/>
    <w:rPr>
      <w:rFonts w:cs="Times New Roman"/>
      <w:spacing w:val="-4"/>
      <w:sz w:val="24"/>
      <w:szCs w:val="24"/>
      <w:lang w:eastAsia="x-none" w:val="uk-UA"/>
    </w:rPr>
  </w:style>
  <w:style w:type="paragraph" w:styleId="Default" w:customStyle="1">
    <w:name w:val="Default"/>
    <w:uiPriority w:val="99"/>
    <w:rsid w:val="00976981"/>
    <w:pPr>
      <w:autoSpaceDE w:val="0"/>
      <w:autoSpaceDN w:val="0"/>
      <w:adjustRightInd w:val="0"/>
      <w:spacing w:after="0" w:line="240" w:lineRule="auto"/>
    </w:pPr>
    <w:rPr>
      <w:color w:val="000000"/>
      <w:sz w:val="24"/>
      <w:szCs w:val="24"/>
      <w:lang w:eastAsia="ru-RU" w:val="ru-RU"/>
    </w:rPr>
  </w:style>
  <w:style w:type="character" w:styleId="af2" w:customStyle="1">
    <w:name w:val="Основний текст Знак"/>
    <w:basedOn w:val="a1"/>
    <w:link w:val="af1"/>
    <w:uiPriority w:val="99"/>
    <w:semiHidden w:val="1"/>
    <w:locked w:val="1"/>
    <w:rsid w:val="009A50C3"/>
    <w:rPr>
      <w:rFonts w:cs="Times New Roman" w:eastAsia="Times New Roman"/>
      <w:sz w:val="28"/>
      <w:szCs w:val="28"/>
      <w:lang w:eastAsia="en-US" w:val="uk-UA"/>
    </w:rPr>
  </w:style>
  <w:style w:type="character" w:styleId="af3">
    <w:name w:val="Strong"/>
    <w:basedOn w:val="a1"/>
    <w:uiPriority w:val="22"/>
    <w:qFormat w:val="1"/>
    <w:rsid w:val="00960F73"/>
    <w:rPr>
      <w:rFonts w:cs="Times New Roman"/>
      <w:b w:val="1"/>
    </w:rPr>
  </w:style>
  <w:style w:type="paragraph" w:styleId="af4">
    <w:name w:val="Normal (Web)"/>
    <w:basedOn w:val="a"/>
    <w:uiPriority w:val="99"/>
    <w:rsid w:val="005E438A"/>
    <w:pPr>
      <w:spacing w:after="100" w:afterAutospacing="1" w:before="100" w:beforeAutospacing="1" w:line="240" w:lineRule="auto"/>
    </w:pPr>
    <w:rPr>
      <w:sz w:val="24"/>
      <w:szCs w:val="24"/>
      <w:lang w:eastAsia="ru-RU" w:val="ru-RU"/>
    </w:rPr>
  </w:style>
  <w:style w:type="character" w:styleId="af5">
    <w:name w:val="Emphasis"/>
    <w:basedOn w:val="a1"/>
    <w:uiPriority w:val="99"/>
    <w:qFormat w:val="1"/>
    <w:rsid w:val="005E438A"/>
    <w:rPr>
      <w:rFonts w:cs="Times New Roman"/>
      <w:i w:val="1"/>
      <w:iCs w:val="1"/>
    </w:rPr>
  </w:style>
  <w:style w:type="character" w:styleId="apple-converted-space" w:customStyle="1">
    <w:name w:val="apple-converted-space"/>
    <w:basedOn w:val="a1"/>
    <w:uiPriority w:val="99"/>
    <w:rsid w:val="005E438A"/>
    <w:rPr>
      <w:rFonts w:cs="Times New Roman"/>
    </w:rPr>
  </w:style>
  <w:style w:type="character" w:styleId="af6">
    <w:name w:val="Unresolved Mention"/>
    <w:basedOn w:val="a1"/>
    <w:uiPriority w:val="99"/>
    <w:semiHidden w:val="1"/>
    <w:unhideWhenUsed w:val="1"/>
    <w:rsid w:val="009765DB"/>
    <w:rPr>
      <w:rFonts w:cs="Times New Roman"/>
      <w:color w:val="605e5c"/>
      <w:shd w:color="auto" w:fill="e1dfdd" w:val="clear"/>
    </w:rPr>
  </w:style>
  <w:style w:type="character" w:styleId="text4" w:customStyle="1">
    <w:name w:val="text4"/>
    <w:basedOn w:val="a1"/>
    <w:rsid w:val="000D1031"/>
    <w:rPr>
      <w:rFonts w:cs="Times New Roman"/>
    </w:rPr>
  </w:style>
  <w:style w:type="character" w:styleId="af7" w:customStyle="1">
    <w:name w:val="Основний текст_"/>
    <w:link w:val="13"/>
    <w:uiPriority w:val="99"/>
    <w:locked w:val="1"/>
    <w:rsid w:val="001A5F20"/>
    <w:rPr>
      <w:sz w:val="23"/>
      <w:shd w:color="auto" w:fill="ffffff" w:val="clear"/>
    </w:rPr>
  </w:style>
  <w:style w:type="paragraph" w:styleId="13" w:customStyle="1">
    <w:name w:val="Основний текст1"/>
    <w:basedOn w:val="a"/>
    <w:link w:val="af7"/>
    <w:uiPriority w:val="99"/>
    <w:rsid w:val="001A5F20"/>
    <w:pPr>
      <w:shd w:color="auto" w:fill="ffffff" w:val="clear"/>
      <w:spacing w:after="900" w:line="274" w:lineRule="exact"/>
    </w:pPr>
    <w:rPr>
      <w:sz w:val="23"/>
      <w:szCs w:val="23"/>
      <w:lang w:eastAsia="uk-UA"/>
    </w:rPr>
  </w:style>
  <w:style w:type="character" w:styleId="15TimesNewRoman" w:customStyle="1">
    <w:name w:val="Основний текст (15) + Times New Roman"/>
    <w:aliases w:val="12 pt,Інтервал 0 pt"/>
    <w:rsid w:val="001A5F20"/>
    <w:rPr>
      <w:rFonts w:ascii="Times New Roman" w:hAnsi="Times New Roman"/>
      <w:spacing w:val="-10"/>
      <w:sz w:val="24"/>
      <w:shd w:color="auto" w:fill="ffffff" w:val="clear"/>
    </w:rPr>
  </w:style>
  <w:style w:type="paragraph" w:styleId="21" w:customStyle="1">
    <w:name w:val="Основний текст2"/>
    <w:basedOn w:val="a"/>
    <w:rsid w:val="001A5F20"/>
    <w:pPr>
      <w:shd w:color="auto" w:fill="ffffff" w:val="clear"/>
      <w:spacing w:after="900" w:line="274" w:lineRule="exact"/>
    </w:pPr>
    <w:rPr>
      <w:sz w:val="23"/>
      <w:szCs w:val="23"/>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0.0" w:type="dxa"/>
        <w:left w:w="57.0" w:type="dxa"/>
        <w:bottom w:w="0.0" w:type="dxa"/>
        <w:right w:w="57.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microsoft.com/office/2011/relationships/commentsExtended" Target="commentsExtended.xml"/><Relationship Id="rId13" Type="http://schemas.openxmlformats.org/officeDocument/2006/relationships/hyperlink" Target="http://jmk.transportas.vgtu.lt/index.php/tran2017/tran2018/paper" TargetMode="External"/><Relationship Id="rId12" Type="http://schemas.openxmlformats.org/officeDocument/2006/relationships/hyperlink" Target="https://cpsm.kpi.ua/pro-kafedru/spetsializatsiji/komp-yuternij-inzhiniring.html" TargetMode="External"/><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comments" Target="comments.xml"/><Relationship Id="rId9" Type="http://schemas.openxmlformats.org/officeDocument/2006/relationships/customXml" Target="../customXML/item1.xml"/><Relationship Id="rId5" Type="http://schemas.openxmlformats.org/officeDocument/2006/relationships/settings" Target="settings.xml"/><Relationship Id="rId6" Type="http://schemas.openxmlformats.org/officeDocument/2006/relationships/fontTable" Target="fontTable.xml"/><Relationship Id="rId7" Type="http://schemas.openxmlformats.org/officeDocument/2006/relationships/numbering" Target="numbering.xml"/><Relationship Id="rId8"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RMqrh266WGIJf+yXbeSXN8cysg==">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2023-09-27T09:36:00Z</dcterms:created>
  <dc:creator>Nadya;Тетяна Желяскова</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0x0101006D43B7633E08C04F9C8DA9538A0E394B</vt:lpwstr>
  </property>
</Properties>
</file>